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both"/>
        <w:rPr>
          <w:rFonts w:ascii="Helvetica Neue" w:cs="Helvetica Neue" w:eastAsia="Helvetica Neue" w:hAnsi="Helvetica Neue"/>
          <w:b w:val="1"/>
          <w:bCs w:val="1"/>
          <w:i w:val="1"/>
          <w:iCs w:val="1"/>
          <w:sz w:val="40"/>
          <w:szCs w:val="4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60"/>
          <w:szCs w:val="60"/>
          <w:rtl w:val="0"/>
        </w:rPr>
        <w:t xml:space="preserve">Lolo Zouaï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40"/>
          <w:szCs w:val="40"/>
          <w:rtl w:val="0"/>
        </w:rPr>
        <w:t xml:space="preserve">Nouvel album le 24 avril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1"/>
          <w:iCs w:val="1"/>
          <w:sz w:val="40"/>
          <w:szCs w:val="40"/>
          <w:rtl w:val="0"/>
        </w:rPr>
        <w:t xml:space="preserve">Reverie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both"/>
        <w:rPr>
          <w:rFonts w:ascii="Helvetica Neue" w:cs="Helvetica Neue" w:eastAsia="Helvetica Neue" w:hAnsi="Helvetica Neue"/>
          <w:b w:val="1"/>
          <w:bCs w:val="1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8"/>
          <w:szCs w:val="28"/>
          <w:rtl w:val="0"/>
        </w:rPr>
        <w:t xml:space="preserve">Feat. disiz, Dinos &amp; Lous and the Yakuza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</w:rPr>
        <w:drawing>
          <wp:inline distB="114300" distT="114300" distL="114300" distR="114300">
            <wp:extent cx="2643188" cy="2643188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3188" cy="2643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16"/>
          <w:szCs w:val="16"/>
          <w:rtl w:val="0"/>
        </w:rPr>
        <w:t xml:space="preserve">© Artwork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1"/>
          <w:iCs w:val="1"/>
          <w:sz w:val="16"/>
          <w:szCs w:val="16"/>
          <w:rtl w:val="0"/>
        </w:rPr>
        <w:t xml:space="preserve">Reverie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16"/>
          <w:szCs w:val="16"/>
          <w:rtl w:val="0"/>
        </w:rPr>
        <w:t xml:space="preserve"> - © Danica Robinson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Helvetica Neue" w:cs="Helvetica Neue" w:eastAsia="Helvetica Neue" w:hAnsi="Helvetica Neue"/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0000"/>
          <w:sz w:val="30"/>
          <w:szCs w:val="30"/>
          <w:rtl w:val="0"/>
        </w:rPr>
        <w:t xml:space="preserve">&gt;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PRE-SAVE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1"/>
          <w:iCs w:val="1"/>
          <w:sz w:val="20"/>
          <w:szCs w:val="20"/>
          <w:rtl w:val="0"/>
        </w:rPr>
        <w:t xml:space="preserve">REVERIE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- 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0"/>
            <w:szCs w:val="20"/>
            <w:u w:val="single"/>
            <w:rtl w:val="0"/>
          </w:rPr>
          <w:t xml:space="preserve">https://lolozouai.lnk.to/reverie</w:t>
        </w:r>
      </w:hyperlink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 - DISPONIBLE LE 24 AVRIL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0000"/>
          <w:sz w:val="30"/>
          <w:szCs w:val="30"/>
          <w:rtl w:val="0"/>
        </w:rPr>
        <w:t xml:space="preserve">&lt;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Helvetica Neue" w:cs="Helvetica Neue" w:eastAsia="Helvetica Neue" w:hAnsi="Helvetica Neue"/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Helvetica Neue" w:cs="Helvetica Neue" w:eastAsia="Helvetica Neue" w:hAnsi="Helvetica Neue"/>
          <w:b w:val="1"/>
          <w:bCs w:val="1"/>
          <w:sz w:val="30"/>
          <w:szCs w:val="30"/>
        </w:rPr>
      </w:pPr>
      <w:hyperlink r:id="rId8">
        <w:r w:rsidDel="00000000" w:rsidR="00000000" w:rsidRPr="00000000">
          <w:rPr>
            <w:rFonts w:ascii="Helvetica Neue" w:cs="Helvetica Neue" w:eastAsia="Helvetica Neue" w:hAnsi="Helvetica Neue"/>
            <w:b w:val="1"/>
            <w:bCs w:val="1"/>
            <w:color w:val="1155cc"/>
            <w:sz w:val="30"/>
            <w:szCs w:val="30"/>
            <w:u w:val="single"/>
            <w:rtl w:val="0"/>
          </w:rPr>
          <w:t xml:space="preserve">PROMO KIT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Helvetica Neue" w:cs="Helvetica Neue" w:eastAsia="Helvetica Neue" w:hAnsi="Helvetica Neue"/>
          <w:b w:val="1"/>
          <w:bCs w:val="1"/>
          <w:sz w:val="30"/>
          <w:szCs w:val="30"/>
        </w:rPr>
      </w:pPr>
      <w:hyperlink r:id="rId9">
        <w:r w:rsidDel="00000000" w:rsidR="00000000" w:rsidRPr="00000000">
          <w:rPr>
            <w:rFonts w:ascii="Helvetica Neue" w:cs="Helvetica Neue" w:eastAsia="Helvetica Neue" w:hAnsi="Helvetica Neue"/>
            <w:b w:val="1"/>
            <w:bCs w:val="1"/>
            <w:color w:val="1155cc"/>
            <w:sz w:val="30"/>
            <w:szCs w:val="30"/>
            <w:u w:val="single"/>
            <w:rtl w:val="0"/>
          </w:rPr>
          <w:t xml:space="preserve">BIO ALBUM TRACK BY TRACK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Helvetica Neue" w:cs="Helvetica Neue" w:eastAsia="Helvetica Neue" w:hAnsi="Helvetica Neue"/>
          <w:b w:val="1"/>
          <w:bCs w:val="1"/>
          <w:sz w:val="30"/>
          <w:szCs w:val="30"/>
        </w:rPr>
      </w:pPr>
      <w:hyperlink r:id="rId10">
        <w:r w:rsidDel="00000000" w:rsidR="00000000" w:rsidRPr="00000000">
          <w:rPr>
            <w:rFonts w:ascii="Helvetica Neue" w:cs="Helvetica Neue" w:eastAsia="Helvetica Neue" w:hAnsi="Helvetica Neue"/>
            <w:b w:val="1"/>
            <w:bCs w:val="1"/>
            <w:color w:val="1155cc"/>
            <w:sz w:val="30"/>
            <w:szCs w:val="30"/>
            <w:u w:val="single"/>
            <w:rtl w:val="0"/>
          </w:rPr>
          <w:t xml:space="preserve">AUDIO SINGLES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Helvetica Neue" w:cs="Helvetica Neue" w:eastAsia="Helvetica Neue" w:hAnsi="Helvetica Neue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76" w:lineRule="auto"/>
        <w:ind w:left="0" w:firstLine="720"/>
        <w:jc w:val="both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Sur ‘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1"/>
          <w:iCs w:val="1"/>
          <w:sz w:val="24"/>
          <w:szCs w:val="24"/>
          <w:rtl w:val="0"/>
        </w:rPr>
        <w:t xml:space="preserve">Reverie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’,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Lolo Zouaï se réinvente et se reconnecte à elle-même après deux années de silence, de deuil et de renaissance.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L’album explore pour la première fois ses racines françaises dans neuf titres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et témoigne d’une introspection profonde, mêlant fragilité et affirmation de soi. Les productions hybrides naviguent entre RnB alternatif, hip-hop, variété et sonorités arabes, créant des textures sombres et sensuelles, parfois cinématographiques, parfois en français, parfois en anglais, qui mettent sa voix au cœur du récit.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Chaque morceau est un voyage à travers ses blessures, ses souvenirs et ses rêves, où mélodies planantes, rythmes entraînants et émotion brute se mêlent pour provoquer chez l’auditeur la réflexion et l’évasion.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left="0" w:firstLine="72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76" w:lineRule="auto"/>
        <w:ind w:left="0" w:firstLine="72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ind w:left="0" w:firstLine="72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PRE-COMMANDER REVERIE</w:t>
      </w:r>
    </w:p>
    <w:p w:rsidR="00000000" w:rsidDel="00000000" w:rsidP="00000000" w:rsidRDefault="00000000" w:rsidRPr="00000000" w14:paraId="00000010">
      <w:pPr>
        <w:spacing w:after="240" w:before="240" w:line="276" w:lineRule="auto"/>
        <w:ind w:firstLine="72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w:drawing>
          <wp:inline distB="114300" distT="114300" distL="114300" distR="114300">
            <wp:extent cx="2719388" cy="1794317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9388" cy="17943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w:drawing>
          <wp:inline distB="114300" distT="114300" distL="114300" distR="114300">
            <wp:extent cx="2652713" cy="174668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2713" cy="17466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76" w:lineRule="auto"/>
        <w:ind w:firstLine="720"/>
        <w:jc w:val="center"/>
        <w:rPr>
          <w:rFonts w:ascii="Helvetica Neue" w:cs="Helvetica Neue" w:eastAsia="Helvetica Neue" w:hAnsi="Helvetica Neue"/>
          <w:sz w:val="24"/>
          <w:szCs w:val="24"/>
        </w:rPr>
      </w:pPr>
      <w:hyperlink r:id="rId13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DISPONIBLE EN VINYLE &amp; CD LE 15 MAI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276" w:lineRule="auto"/>
        <w:ind w:left="0" w:firstLine="72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La réalité de Lolo Zouaï, c’est qu’elle incarne une triple culture : née à Paris, élevée à San Francisco, enrichie par ses racines algériennes. Cette mosaïque identitaire est au cœur de l’album. Cette reconnexion à la France a une résonance particulière pour elle. “Quand j’ai commencé, j’ai été accueillie par la France mais je n’étais pas prête à l’accepter. J’avais en tête une carrière à l’américaine. Avec cet album, j’ai reconsidéré tout ça. Mon concert préféré, c’était à Paris. Mon public français est mon meilleur public”. </w:t>
      </w:r>
    </w:p>
    <w:p w:rsidR="00000000" w:rsidDel="00000000" w:rsidP="00000000" w:rsidRDefault="00000000" w:rsidRPr="00000000" w14:paraId="00000013">
      <w:pPr>
        <w:spacing w:after="240" w:before="240" w:line="276" w:lineRule="auto"/>
        <w:ind w:firstLine="720"/>
        <w:jc w:val="both"/>
        <w:rPr>
          <w:rFonts w:ascii="Helvetica Neue" w:cs="Helvetica Neue" w:eastAsia="Helvetica Neue" w:hAnsi="Helvetica Neue"/>
          <w:sz w:val="16"/>
          <w:szCs w:val="16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La France est ici célébrée avec des featurings 100 % francophones : Dinos sur ‘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4"/>
          <w:szCs w:val="24"/>
          <w:rtl w:val="0"/>
        </w:rPr>
        <w:t xml:space="preserve">Les mots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’, Lous and the Yakuza sur ‘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4"/>
          <w:szCs w:val="24"/>
          <w:rtl w:val="0"/>
        </w:rPr>
        <w:t xml:space="preserve">Lemon Squeeze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’, amie et complice de longue date, et disiz sur ‘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4"/>
          <w:szCs w:val="24"/>
          <w:rtl w:val="0"/>
        </w:rPr>
        <w:t xml:space="preserve">Coquelicot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’, sa première sortie après ‘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4"/>
          <w:szCs w:val="24"/>
          <w:rtl w:val="0"/>
        </w:rPr>
        <w:t xml:space="preserve">Melodrama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’. Des collaborations qui ancrent encore davantage l’album dans cette passerelle entre la France et le monde.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76" w:lineRule="auto"/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76" w:lineRule="auto"/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u w:val="single"/>
          <w:rtl w:val="0"/>
        </w:rPr>
        <w:t xml:space="preserve">À propos de Lolo Zouaï 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="240" w:lineRule="auto"/>
        <w:ind w:left="720" w:hanging="360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Écriture pour le dernier titre des stars internationales de K-POP New Jeans sur 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0"/>
          <w:szCs w:val="20"/>
          <w:rtl w:val="0"/>
        </w:rPr>
        <w:t xml:space="preserve">Right Now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br w:type="textWrapping"/>
        <w:t xml:space="preserve">&amp; sur l’album de H.E.R récompensé aux Grammy Awards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Collaborations avec Blood Orange, Shygirl, E-40, Amber Mark, Saint Levant &amp; Michaël Brun, …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Tournée mondiale avec Dua Lipa et Caroline Polachek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40" w:before="0" w:beforeAutospacing="0" w:line="240" w:lineRule="auto"/>
        <w:ind w:left="720" w:hanging="360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Forbes 30 under 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SUIVRE LOLO ZOUAÏ</w:t>
      </w:r>
    </w:p>
    <w:p w:rsidR="00000000" w:rsidDel="00000000" w:rsidP="00000000" w:rsidRDefault="00000000" w:rsidRPr="00000000" w14:paraId="0000001D">
      <w:pPr>
        <w:shd w:fill="ffffff" w:val="clear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hyperlink r:id="rId14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TWITTER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/ </w:t>
      </w:r>
      <w:hyperlink r:id="rId15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INSTAGRAM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/ </w:t>
      </w:r>
      <w:hyperlink r:id="rId16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TIKTOK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/ </w:t>
      </w:r>
      <w:hyperlink r:id="rId17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YOUTUBE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Pour plus d’informations, merci de contacter :</w:t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Helvetica Neue" w:cs="Helvetica Neue" w:eastAsia="Helvetica Neue" w:hAnsi="Helvetica Neue"/>
          <w:sz w:val="24"/>
          <w:szCs w:val="24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u w:val="single"/>
          <w:rtl w:val="0"/>
        </w:rPr>
        <w:t xml:space="preserve">Presse :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rtl w:val="0"/>
        </w:rPr>
        <w:t xml:space="preserve"> Daniela Soares - </w:t>
      </w:r>
      <w:hyperlink r:id="rId18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highlight w:val="white"/>
            <w:u w:val="single"/>
            <w:rtl w:val="0"/>
          </w:rPr>
          <w:t xml:space="preserve">daniela.soares@because.tv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rFonts w:ascii="Helvetica Neue" w:cs="Helvetica Neue" w:eastAsia="Helvetica Neue" w:hAnsi="Helvetica Neue"/>
          <w:color w:val="1155cc"/>
          <w:sz w:val="24"/>
          <w:szCs w:val="24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u w:val="single"/>
          <w:rtl w:val="0"/>
        </w:rPr>
        <w:t xml:space="preserve">Influence :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rtl w:val="0"/>
        </w:rPr>
        <w:t xml:space="preserve"> Lola Braux -</w:t>
      </w:r>
      <w:r w:rsidDel="00000000" w:rsidR="00000000" w:rsidRPr="00000000">
        <w:rPr>
          <w:rFonts w:ascii="Helvetica Neue" w:cs="Helvetica Neue" w:eastAsia="Helvetica Neue" w:hAnsi="Helvetica Neue"/>
          <w:color w:val="1155cc"/>
          <w:sz w:val="24"/>
          <w:szCs w:val="24"/>
          <w:highlight w:val="white"/>
          <w:rtl w:val="0"/>
        </w:rPr>
        <w:t xml:space="preserve"> </w:t>
      </w:r>
      <w:hyperlink r:id="rId19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highlight w:val="white"/>
            <w:u w:val="single"/>
            <w:rtl w:val="0"/>
          </w:rPr>
          <w:t xml:space="preserve">lola.braux@because.tv</w:t>
        </w:r>
      </w:hyperlink>
      <w:r w:rsidDel="00000000" w:rsidR="00000000" w:rsidRPr="00000000">
        <w:rPr>
          <w:rFonts w:ascii="Helvetica Neue" w:cs="Helvetica Neue" w:eastAsia="Helvetica Neue" w:hAnsi="Helvetica Neue"/>
          <w:color w:val="1155cc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Helvetica Neue" w:cs="Helvetica Neue" w:eastAsia="Helvetica Neue" w:hAnsi="Helvetica Neue"/>
          <w:sz w:val="24"/>
          <w:szCs w:val="24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u w:val="single"/>
          <w:rtl w:val="0"/>
        </w:rPr>
        <w:t xml:space="preserve">Web :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rtl w:val="0"/>
        </w:rPr>
        <w:t xml:space="preserve"> Emilien Evariste - </w:t>
      </w:r>
      <w:hyperlink r:id="rId20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highlight w:val="white"/>
            <w:u w:val="single"/>
            <w:rtl w:val="0"/>
          </w:rPr>
          <w:t xml:space="preserve">emilien.evariste@because.tv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Helvetica Neue" w:cs="Helvetica Neue" w:eastAsia="Helvetica Neue" w:hAnsi="Helvetica Neue"/>
          <w:color w:val="1155cc"/>
          <w:sz w:val="24"/>
          <w:szCs w:val="24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color w:val="222222"/>
          <w:sz w:val="24"/>
          <w:szCs w:val="24"/>
          <w:highlight w:val="white"/>
          <w:u w:val="single"/>
          <w:rtl w:val="0"/>
        </w:rPr>
        <w:t xml:space="preserve">Web :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rtl w:val="0"/>
        </w:rPr>
        <w:t xml:space="preserve">Ninon Hitta - </w:t>
      </w:r>
      <w:hyperlink r:id="rId21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highlight w:val="white"/>
            <w:u w:val="single"/>
            <w:rtl w:val="0"/>
          </w:rPr>
          <w:t xml:space="preserve">ninon.hitta@because.tv</w:t>
        </w:r>
      </w:hyperlink>
      <w:r w:rsidDel="00000000" w:rsidR="00000000" w:rsidRPr="00000000">
        <w:rPr>
          <w:rFonts w:ascii="Helvetica Neue" w:cs="Helvetica Neue" w:eastAsia="Helvetica Neue" w:hAnsi="Helvetica Neue"/>
          <w:color w:val="1155cc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Helvetica Neue" w:cs="Helvetica Neue" w:eastAsia="Helvetica Neue" w:hAnsi="Helvetica Neue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u w:val="single"/>
          <w:rtl w:val="0"/>
        </w:rPr>
        <w:t xml:space="preserve">Radio :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rtl w:val="0"/>
        </w:rPr>
        <w:t xml:space="preserve"> Alice Morier - </w:t>
      </w:r>
      <w:hyperlink r:id="rId22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highlight w:val="white"/>
            <w:u w:val="single"/>
            <w:rtl w:val="0"/>
          </w:rPr>
          <w:t xml:space="preserve">alice.morier@because.tv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Helvetica Neue" w:cs="Helvetica Neue" w:eastAsia="Helvetica Neue" w:hAnsi="Helvetica Neue"/>
          <w:color w:val="1155cc"/>
          <w:sz w:val="24"/>
          <w:szCs w:val="24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u w:val="single"/>
          <w:rtl w:val="0"/>
        </w:rPr>
        <w:t xml:space="preserve">Radio :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rtl w:val="0"/>
        </w:rPr>
        <w:t xml:space="preserve"> Paul Lucas - </w:t>
      </w:r>
      <w:hyperlink r:id="rId23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highlight w:val="white"/>
            <w:u w:val="single"/>
            <w:rtl w:val="0"/>
          </w:rPr>
          <w:t xml:space="preserve">paul.lucas@because.tv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center"/>
        <w:rPr/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u w:val="single"/>
          <w:rtl w:val="0"/>
        </w:rPr>
        <w:t xml:space="preserve">TV :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highlight w:val="white"/>
          <w:rtl w:val="0"/>
        </w:rPr>
        <w:t xml:space="preserve"> Andres Garrido - </w:t>
      </w:r>
      <w:hyperlink r:id="rId24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highlight w:val="white"/>
            <w:u w:val="single"/>
            <w:rtl w:val="0"/>
          </w:rPr>
          <w:t xml:space="preserve">andres.garrido@because.tv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emilien.evariste@because.tv" TargetMode="External"/><Relationship Id="rId11" Type="http://schemas.openxmlformats.org/officeDocument/2006/relationships/image" Target="media/image2.jpg"/><Relationship Id="rId22" Type="http://schemas.openxmlformats.org/officeDocument/2006/relationships/hyperlink" Target="mailto:alice.morier@because.tv" TargetMode="External"/><Relationship Id="rId10" Type="http://schemas.openxmlformats.org/officeDocument/2006/relationships/hyperlink" Target="https://drive.google.com/drive/folders/1y5CElEzqVDkKQDbWpbJjIzmTERzvRX4_?usp=sharing" TargetMode="External"/><Relationship Id="rId21" Type="http://schemas.openxmlformats.org/officeDocument/2006/relationships/hyperlink" Target="mailto:ninon.hitta@because.tv" TargetMode="External"/><Relationship Id="rId13" Type="http://schemas.openxmlformats.org/officeDocument/2006/relationships/hyperlink" Target="https://lolozouai.lnk.to/reverie" TargetMode="External"/><Relationship Id="rId24" Type="http://schemas.openxmlformats.org/officeDocument/2006/relationships/hyperlink" Target="mailto:andres.garrido@because.tv" TargetMode="External"/><Relationship Id="rId12" Type="http://schemas.openxmlformats.org/officeDocument/2006/relationships/image" Target="media/image1.jpg"/><Relationship Id="rId23" Type="http://schemas.openxmlformats.org/officeDocument/2006/relationships/hyperlink" Target="mailto:paul.lucas@because.tv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9L7VpfHDsDjbC0kCBGiWk5GvUypcQ0cC3HACzt9Gb-c/edit?usp=sharing" TargetMode="External"/><Relationship Id="rId15" Type="http://schemas.openxmlformats.org/officeDocument/2006/relationships/hyperlink" Target="https://www.instagram.com/lolozouai/" TargetMode="External"/><Relationship Id="rId14" Type="http://schemas.openxmlformats.org/officeDocument/2006/relationships/hyperlink" Target="https://mobile.twitter.com/LoloZouai" TargetMode="External"/><Relationship Id="rId17" Type="http://schemas.openxmlformats.org/officeDocument/2006/relationships/hyperlink" Target="https://www.youtube.com/channel/UCFlQ8q0A6zC-54DrSbX4UHQ" TargetMode="External"/><Relationship Id="rId16" Type="http://schemas.openxmlformats.org/officeDocument/2006/relationships/hyperlink" Target="https://vm.tiktok.com/ZMR29Q1pB/" TargetMode="External"/><Relationship Id="rId5" Type="http://schemas.openxmlformats.org/officeDocument/2006/relationships/styles" Target="styles.xml"/><Relationship Id="rId19" Type="http://schemas.openxmlformats.org/officeDocument/2006/relationships/hyperlink" Target="mailto:lola.braux@because.tv" TargetMode="External"/><Relationship Id="rId6" Type="http://schemas.openxmlformats.org/officeDocument/2006/relationships/image" Target="media/image3.jpg"/><Relationship Id="rId18" Type="http://schemas.openxmlformats.org/officeDocument/2006/relationships/hyperlink" Target="mailto:daniela.soares@because.tv" TargetMode="External"/><Relationship Id="rId7" Type="http://schemas.openxmlformats.org/officeDocument/2006/relationships/hyperlink" Target="https://lolozouai.lnk.to/reverie" TargetMode="External"/><Relationship Id="rId8" Type="http://schemas.openxmlformats.org/officeDocument/2006/relationships/hyperlink" Target="http://drive.google.com/drive/folders/1lPRifZW3sfsDETlzPBXuSj9_3ueG6sPO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