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9A959" w14:textId="77777777" w:rsidR="00EF4FC9" w:rsidRDefault="00000000">
      <w:pPr>
        <w:jc w:val="center"/>
        <w:rPr>
          <w:rFonts w:ascii="Arial" w:eastAsia="Arial" w:hAnsi="Arial" w:cs="Arial"/>
          <w:b/>
          <w:i/>
          <w:color w:val="FF0000"/>
          <w:sz w:val="18"/>
          <w:szCs w:val="18"/>
        </w:rPr>
      </w:pPr>
      <w:r>
        <w:rPr>
          <w:rFonts w:ascii="Arial" w:eastAsia="Arial" w:hAnsi="Arial" w:cs="Arial"/>
          <w:b/>
          <w:i/>
          <w:color w:val="FF0000"/>
          <w:sz w:val="18"/>
          <w:szCs w:val="18"/>
        </w:rPr>
        <w:t>Strictly embargoed until Thursday, July 6 @ 9:00 PM PST / 12:00 AM EST</w:t>
      </w:r>
    </w:p>
    <w:p w14:paraId="36428BBC" w14:textId="77777777" w:rsidR="00EF4FC9" w:rsidRDefault="00EF4FC9">
      <w:pPr>
        <w:jc w:val="center"/>
        <w:rPr>
          <w:rFonts w:ascii="Arial" w:eastAsia="Arial" w:hAnsi="Arial" w:cs="Arial"/>
          <w:b/>
          <w:i/>
          <w:color w:val="FF0000"/>
          <w:sz w:val="18"/>
          <w:szCs w:val="18"/>
        </w:rPr>
      </w:pPr>
    </w:p>
    <w:p w14:paraId="31F771F5" w14:textId="77777777" w:rsidR="00EF4FC9" w:rsidRDefault="00000000">
      <w:pPr>
        <w:jc w:val="center"/>
        <w:rPr>
          <w:rFonts w:ascii="Arial" w:eastAsia="Arial" w:hAnsi="Arial" w:cs="Arial"/>
          <w:b/>
          <w:sz w:val="36"/>
          <w:szCs w:val="36"/>
        </w:rPr>
      </w:pPr>
      <w:r>
        <w:rPr>
          <w:rFonts w:ascii="Arial" w:eastAsia="Arial" w:hAnsi="Arial" w:cs="Arial"/>
          <w:b/>
          <w:noProof/>
          <w:sz w:val="36"/>
          <w:szCs w:val="36"/>
        </w:rPr>
        <w:drawing>
          <wp:inline distT="0" distB="0" distL="0" distR="0" wp14:anchorId="2490F2ED" wp14:editId="67C428D7">
            <wp:extent cx="1905018" cy="946939"/>
            <wp:effectExtent l="0" t="0" r="0" b="0"/>
            <wp:docPr id="2074400256"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7"/>
                    <a:srcRect/>
                    <a:stretch>
                      <a:fillRect/>
                    </a:stretch>
                  </pic:blipFill>
                  <pic:spPr>
                    <a:xfrm>
                      <a:off x="0" y="0"/>
                      <a:ext cx="1905018" cy="946939"/>
                    </a:xfrm>
                    <a:prstGeom prst="rect">
                      <a:avLst/>
                    </a:prstGeom>
                    <a:ln/>
                  </pic:spPr>
                </pic:pic>
              </a:graphicData>
            </a:graphic>
          </wp:inline>
        </w:drawing>
      </w:r>
    </w:p>
    <w:p w14:paraId="7CDB827E" w14:textId="77777777" w:rsidR="00EF4FC9" w:rsidRDefault="00EF4FC9">
      <w:pPr>
        <w:jc w:val="center"/>
        <w:rPr>
          <w:rFonts w:ascii="Arial" w:eastAsia="Arial" w:hAnsi="Arial" w:cs="Arial"/>
          <w:b/>
        </w:rPr>
      </w:pPr>
    </w:p>
    <w:p w14:paraId="0C2A0859" w14:textId="77777777" w:rsidR="00EF4FC9" w:rsidRDefault="00000000">
      <w:pPr>
        <w:jc w:val="center"/>
        <w:rPr>
          <w:rFonts w:ascii="Arial" w:eastAsia="Arial" w:hAnsi="Arial" w:cs="Arial"/>
          <w:b/>
        </w:rPr>
      </w:pPr>
      <w:r>
        <w:rPr>
          <w:rFonts w:ascii="Arial" w:eastAsia="Arial" w:hAnsi="Arial" w:cs="Arial"/>
          <w:b/>
        </w:rPr>
        <w:t xml:space="preserve">ALUNA RELEASES SOPHOMORE SOLO ALBUM, </w:t>
      </w:r>
      <w:r>
        <w:rPr>
          <w:rFonts w:ascii="Arial" w:eastAsia="Arial" w:hAnsi="Arial" w:cs="Arial"/>
          <w:b/>
          <w:i/>
        </w:rPr>
        <w:t>‘</w:t>
      </w:r>
      <w:proofErr w:type="spellStart"/>
      <w:r>
        <w:rPr>
          <w:rFonts w:ascii="Arial" w:eastAsia="Arial" w:hAnsi="Arial" w:cs="Arial"/>
          <w:b/>
          <w:i/>
        </w:rPr>
        <w:t>MYCELiUM</w:t>
      </w:r>
      <w:proofErr w:type="spellEnd"/>
      <w:r>
        <w:rPr>
          <w:rFonts w:ascii="Arial" w:eastAsia="Arial" w:hAnsi="Arial" w:cs="Arial"/>
          <w:b/>
          <w:i/>
        </w:rPr>
        <w:t>’</w:t>
      </w:r>
      <w:r>
        <w:rPr>
          <w:rFonts w:ascii="Arial" w:eastAsia="Arial" w:hAnsi="Arial" w:cs="Arial"/>
          <w:b/>
        </w:rPr>
        <w:t xml:space="preserve"> – </w:t>
      </w:r>
      <w:hyperlink r:id="rId8">
        <w:r>
          <w:rPr>
            <w:rFonts w:ascii="Arial" w:eastAsia="Arial" w:hAnsi="Arial" w:cs="Arial"/>
            <w:b/>
            <w:color w:val="0000FF"/>
            <w:u w:val="single"/>
          </w:rPr>
          <w:t>OUT TODAY</w:t>
        </w:r>
      </w:hyperlink>
    </w:p>
    <w:p w14:paraId="438EF973" w14:textId="77777777" w:rsidR="00EF4FC9" w:rsidRDefault="00000000">
      <w:pPr>
        <w:jc w:val="center"/>
        <w:rPr>
          <w:rFonts w:ascii="Arial" w:eastAsia="Arial" w:hAnsi="Arial" w:cs="Arial"/>
          <w:sz w:val="20"/>
          <w:szCs w:val="20"/>
        </w:rPr>
      </w:pPr>
      <w:r>
        <w:rPr>
          <w:rFonts w:ascii="Arial" w:eastAsia="Arial" w:hAnsi="Arial" w:cs="Arial"/>
          <w:sz w:val="20"/>
          <w:szCs w:val="20"/>
        </w:rPr>
        <w:t>[MAD DECENT</w:t>
      </w:r>
      <w:r w:rsidR="00367B1A">
        <w:rPr>
          <w:rFonts w:ascii="Arial" w:eastAsia="Arial" w:hAnsi="Arial" w:cs="Arial"/>
          <w:sz w:val="20"/>
          <w:szCs w:val="20"/>
        </w:rPr>
        <w:t>/BECAUSE MUSIC</w:t>
      </w:r>
      <w:r>
        <w:rPr>
          <w:rFonts w:ascii="Arial" w:eastAsia="Arial" w:hAnsi="Arial" w:cs="Arial"/>
          <w:sz w:val="20"/>
          <w:szCs w:val="20"/>
        </w:rPr>
        <w:t>]</w:t>
      </w:r>
    </w:p>
    <w:p w14:paraId="5F0496AE" w14:textId="77777777" w:rsidR="00EF4FC9" w:rsidRDefault="00EF4FC9">
      <w:pPr>
        <w:jc w:val="center"/>
        <w:rPr>
          <w:rFonts w:ascii="Arial" w:eastAsia="Arial" w:hAnsi="Arial" w:cs="Arial"/>
          <w:b/>
        </w:rPr>
      </w:pPr>
    </w:p>
    <w:p w14:paraId="4E156C40" w14:textId="77777777" w:rsidR="00EF4FC9" w:rsidRDefault="00000000">
      <w:pPr>
        <w:jc w:val="center"/>
        <w:rPr>
          <w:rFonts w:ascii="Arial" w:eastAsia="Arial" w:hAnsi="Arial" w:cs="Arial"/>
          <w:b/>
        </w:rPr>
      </w:pPr>
      <w:r>
        <w:rPr>
          <w:rFonts w:ascii="Arial" w:eastAsia="Arial" w:hAnsi="Arial" w:cs="Arial"/>
          <w:b/>
        </w:rPr>
        <w:t xml:space="preserve">NEW FOCUS SINGLE ‘RUNNING BLIND’ WITH TCHAMI &amp; KAREEN LOMAX – </w:t>
      </w:r>
    </w:p>
    <w:p w14:paraId="26E6A154" w14:textId="77777777" w:rsidR="00EF4FC9" w:rsidRDefault="00000000">
      <w:pPr>
        <w:jc w:val="center"/>
        <w:rPr>
          <w:rFonts w:ascii="Arial" w:eastAsia="Arial" w:hAnsi="Arial" w:cs="Arial"/>
          <w:b/>
        </w:rPr>
      </w:pPr>
      <w:hyperlink r:id="rId9">
        <w:r>
          <w:rPr>
            <w:rFonts w:ascii="Arial" w:eastAsia="Arial" w:hAnsi="Arial" w:cs="Arial"/>
            <w:b/>
            <w:color w:val="1155CC"/>
            <w:u w:val="single"/>
          </w:rPr>
          <w:t>OUT NOW</w:t>
        </w:r>
      </w:hyperlink>
    </w:p>
    <w:p w14:paraId="78C7D154" w14:textId="77777777" w:rsidR="00EF4FC9" w:rsidRDefault="00EF4FC9">
      <w:pPr>
        <w:jc w:val="center"/>
        <w:rPr>
          <w:rFonts w:ascii="Arial" w:eastAsia="Arial" w:hAnsi="Arial" w:cs="Arial"/>
          <w:b/>
        </w:rPr>
      </w:pPr>
    </w:p>
    <w:p w14:paraId="24B67E1A" w14:textId="77777777" w:rsidR="00EF4FC9" w:rsidRDefault="00000000">
      <w:pPr>
        <w:jc w:val="center"/>
        <w:rPr>
          <w:rFonts w:ascii="Arial" w:eastAsia="Arial" w:hAnsi="Arial" w:cs="Arial"/>
        </w:rPr>
      </w:pPr>
      <w:r>
        <w:rPr>
          <w:rFonts w:ascii="Arial" w:eastAsia="Arial" w:hAnsi="Arial" w:cs="Arial"/>
          <w:b/>
        </w:rPr>
        <w:t>FALL TOUR DATES ANNOUNCED – TICKETS ON SALE NOW</w:t>
      </w:r>
    </w:p>
    <w:p w14:paraId="08106538" w14:textId="77777777" w:rsidR="00EF4FC9" w:rsidRDefault="00EF4FC9">
      <w:pPr>
        <w:jc w:val="center"/>
        <w:rPr>
          <w:rFonts w:ascii="Arial" w:eastAsia="Arial" w:hAnsi="Arial" w:cs="Arial"/>
        </w:rPr>
      </w:pPr>
    </w:p>
    <w:p w14:paraId="7807CA8A" w14:textId="77777777" w:rsidR="00EF4FC9" w:rsidRDefault="00000000">
      <w:pPr>
        <w:jc w:val="center"/>
        <w:rPr>
          <w:rFonts w:ascii="Arial" w:eastAsia="Arial" w:hAnsi="Arial" w:cs="Arial"/>
        </w:rPr>
      </w:pPr>
      <w:r>
        <w:rPr>
          <w:rFonts w:ascii="Arial" w:eastAsia="Arial" w:hAnsi="Arial" w:cs="Arial"/>
          <w:noProof/>
        </w:rPr>
        <w:drawing>
          <wp:inline distT="114300" distB="114300" distL="114300" distR="114300" wp14:anchorId="6B5FA987" wp14:editId="4FF78FAF">
            <wp:extent cx="4872038" cy="3287064"/>
            <wp:effectExtent l="0" t="0" r="0" b="0"/>
            <wp:docPr id="20744002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4872038" cy="3287064"/>
                    </a:xfrm>
                    <a:prstGeom prst="rect">
                      <a:avLst/>
                    </a:prstGeom>
                    <a:ln/>
                  </pic:spPr>
                </pic:pic>
              </a:graphicData>
            </a:graphic>
          </wp:inline>
        </w:drawing>
      </w:r>
    </w:p>
    <w:p w14:paraId="5DF20EFC" w14:textId="77777777" w:rsidR="00EF4FC9" w:rsidRDefault="00000000">
      <w:pPr>
        <w:jc w:val="center"/>
        <w:rPr>
          <w:rFonts w:ascii="Arial" w:eastAsia="Arial" w:hAnsi="Arial" w:cs="Arial"/>
          <w:i/>
          <w:sz w:val="18"/>
          <w:szCs w:val="18"/>
        </w:rPr>
      </w:pPr>
      <w:r>
        <w:rPr>
          <w:rFonts w:ascii="Arial" w:eastAsia="Arial" w:hAnsi="Arial" w:cs="Arial"/>
          <w:i/>
          <w:sz w:val="18"/>
          <w:szCs w:val="18"/>
        </w:rPr>
        <w:t>Photo Credit: Maya Fuhr</w:t>
      </w:r>
    </w:p>
    <w:p w14:paraId="2A35C752" w14:textId="77777777" w:rsidR="00EF4FC9" w:rsidRDefault="00EF4FC9">
      <w:pPr>
        <w:jc w:val="center"/>
        <w:rPr>
          <w:rFonts w:ascii="Arial" w:eastAsia="Arial" w:hAnsi="Arial" w:cs="Arial"/>
        </w:rPr>
      </w:pPr>
    </w:p>
    <w:p w14:paraId="6C2C4C3C" w14:textId="77777777" w:rsidR="00EF4FC9" w:rsidRDefault="00000000">
      <w:pPr>
        <w:jc w:val="center"/>
        <w:rPr>
          <w:rFonts w:ascii="Arial" w:eastAsia="Arial" w:hAnsi="Arial" w:cs="Arial"/>
          <w:b/>
        </w:rPr>
      </w:pPr>
      <w:hyperlink r:id="rId11">
        <w:r>
          <w:rPr>
            <w:rFonts w:ascii="Arial" w:eastAsia="Arial" w:hAnsi="Arial" w:cs="Arial"/>
            <w:b/>
            <w:color w:val="1155CC"/>
            <w:u w:val="single"/>
          </w:rPr>
          <w:t>LISTEN</w:t>
        </w:r>
      </w:hyperlink>
    </w:p>
    <w:p w14:paraId="7A758384" w14:textId="77777777" w:rsidR="00EF4FC9" w:rsidRDefault="00000000">
      <w:pPr>
        <w:jc w:val="center"/>
        <w:rPr>
          <w:rFonts w:ascii="Arial" w:eastAsia="Arial" w:hAnsi="Arial" w:cs="Arial"/>
          <w:b/>
          <w:i/>
          <w:color w:val="222222"/>
        </w:rPr>
      </w:pPr>
      <w:proofErr w:type="spellStart"/>
      <w:r>
        <w:rPr>
          <w:rFonts w:ascii="Arial" w:eastAsia="Arial" w:hAnsi="Arial" w:cs="Arial"/>
          <w:b/>
          <w:i/>
          <w:color w:val="222222"/>
        </w:rPr>
        <w:t>MYCELiUM</w:t>
      </w:r>
      <w:proofErr w:type="spellEnd"/>
    </w:p>
    <w:p w14:paraId="09436A8C" w14:textId="77777777" w:rsidR="00EF4FC9" w:rsidRDefault="00000000">
      <w:pPr>
        <w:rPr>
          <w:rFonts w:ascii="Arial" w:eastAsia="Arial" w:hAnsi="Arial" w:cs="Arial"/>
          <w:b/>
          <w:i/>
          <w:color w:val="222222"/>
        </w:rPr>
      </w:pPr>
      <w:r>
        <w:br w:type="page"/>
      </w:r>
    </w:p>
    <w:p w14:paraId="7A5B3F9E" w14:textId="77777777" w:rsidR="00EF4FC9" w:rsidRDefault="00000000">
      <w:pPr>
        <w:jc w:val="center"/>
        <w:rPr>
          <w:rFonts w:ascii="Arial" w:eastAsia="Arial" w:hAnsi="Arial" w:cs="Arial"/>
          <w:color w:val="222222"/>
          <w:sz w:val="20"/>
          <w:szCs w:val="20"/>
          <w:u w:val="single"/>
        </w:rPr>
      </w:pPr>
      <w:proofErr w:type="spellStart"/>
      <w:r>
        <w:rPr>
          <w:rFonts w:ascii="Arial" w:eastAsia="Arial" w:hAnsi="Arial" w:cs="Arial"/>
          <w:color w:val="222222"/>
          <w:sz w:val="20"/>
          <w:szCs w:val="20"/>
          <w:u w:val="single"/>
        </w:rPr>
        <w:lastRenderedPageBreak/>
        <w:t>Tracklist</w:t>
      </w:r>
      <w:proofErr w:type="spellEnd"/>
      <w:r>
        <w:rPr>
          <w:rFonts w:ascii="Arial" w:eastAsia="Arial" w:hAnsi="Arial" w:cs="Arial"/>
          <w:color w:val="222222"/>
          <w:sz w:val="20"/>
          <w:szCs w:val="20"/>
          <w:u w:val="single"/>
        </w:rPr>
        <w:t>:</w:t>
      </w:r>
    </w:p>
    <w:p w14:paraId="19A48A89"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 xml:space="preserve">1. Before </w:t>
      </w:r>
      <w:proofErr w:type="gramStart"/>
      <w:r>
        <w:rPr>
          <w:rFonts w:ascii="Arial" w:eastAsia="Arial" w:hAnsi="Arial" w:cs="Arial"/>
          <w:color w:val="222222"/>
          <w:sz w:val="20"/>
          <w:szCs w:val="20"/>
        </w:rPr>
        <w:t>The</w:t>
      </w:r>
      <w:proofErr w:type="gramEnd"/>
      <w:r>
        <w:rPr>
          <w:rFonts w:ascii="Arial" w:eastAsia="Arial" w:hAnsi="Arial" w:cs="Arial"/>
          <w:color w:val="222222"/>
          <w:sz w:val="20"/>
          <w:szCs w:val="20"/>
        </w:rPr>
        <w:t xml:space="preserve"> Bloom (Intro)</w:t>
      </w:r>
    </w:p>
    <w:p w14:paraId="5863603E"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2. The Way I’m Wired</w:t>
      </w:r>
    </w:p>
    <w:p w14:paraId="77700662"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3. Underwater (with Route94)</w:t>
      </w:r>
    </w:p>
    <w:p w14:paraId="1FB1D1F8"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4. Killing Me (with TSHA)</w:t>
      </w:r>
    </w:p>
    <w:p w14:paraId="03D0CE05"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 xml:space="preserve">5. Supernova (with Picard Brothers &amp; </w:t>
      </w:r>
      <w:proofErr w:type="spellStart"/>
      <w:r>
        <w:rPr>
          <w:rFonts w:ascii="Arial" w:eastAsia="Arial" w:hAnsi="Arial" w:cs="Arial"/>
          <w:color w:val="222222"/>
          <w:sz w:val="20"/>
          <w:szCs w:val="20"/>
        </w:rPr>
        <w:t>Kaleena</w:t>
      </w:r>
      <w:proofErr w:type="spellEnd"/>
      <w:r>
        <w:rPr>
          <w:rFonts w:ascii="Arial" w:eastAsia="Arial" w:hAnsi="Arial" w:cs="Arial"/>
          <w:color w:val="222222"/>
          <w:sz w:val="20"/>
          <w:szCs w:val="20"/>
        </w:rPr>
        <w:t xml:space="preserve"> Zanders)</w:t>
      </w:r>
    </w:p>
    <w:p w14:paraId="7C7C4EC2"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6. Love and Money (Interlude)</w:t>
      </w:r>
    </w:p>
    <w:p w14:paraId="47E66A7A"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 xml:space="preserve">7. Oh </w:t>
      </w:r>
      <w:proofErr w:type="gramStart"/>
      <w:r>
        <w:rPr>
          <w:rFonts w:ascii="Arial" w:eastAsia="Arial" w:hAnsi="Arial" w:cs="Arial"/>
          <w:color w:val="222222"/>
          <w:sz w:val="20"/>
          <w:szCs w:val="20"/>
        </w:rPr>
        <w:t>The</w:t>
      </w:r>
      <w:proofErr w:type="gramEnd"/>
      <w:r>
        <w:rPr>
          <w:rFonts w:ascii="Arial" w:eastAsia="Arial" w:hAnsi="Arial" w:cs="Arial"/>
          <w:color w:val="222222"/>
          <w:sz w:val="20"/>
          <w:szCs w:val="20"/>
        </w:rPr>
        <w:t xml:space="preserve"> Glamour (with </w:t>
      </w:r>
      <w:proofErr w:type="spellStart"/>
      <w:r>
        <w:rPr>
          <w:rFonts w:ascii="Arial" w:eastAsia="Arial" w:hAnsi="Arial" w:cs="Arial"/>
          <w:color w:val="222222"/>
          <w:sz w:val="20"/>
          <w:szCs w:val="20"/>
        </w:rPr>
        <w:t>Pabllo</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Vittar</w:t>
      </w:r>
      <w:proofErr w:type="spellEnd"/>
      <w:r>
        <w:rPr>
          <w:rFonts w:ascii="Arial" w:eastAsia="Arial" w:hAnsi="Arial" w:cs="Arial"/>
          <w:color w:val="222222"/>
          <w:sz w:val="20"/>
          <w:szCs w:val="20"/>
        </w:rPr>
        <w:t>, MNEK &amp; Eden Prince)</w:t>
      </w:r>
    </w:p>
    <w:p w14:paraId="6D8FA9DA"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 xml:space="preserve">8. Running Blind (with </w:t>
      </w:r>
      <w:proofErr w:type="spellStart"/>
      <w:r>
        <w:rPr>
          <w:rFonts w:ascii="Arial" w:eastAsia="Arial" w:hAnsi="Arial" w:cs="Arial"/>
          <w:color w:val="222222"/>
          <w:sz w:val="20"/>
          <w:szCs w:val="20"/>
        </w:rPr>
        <w:t>Tchami</w:t>
      </w:r>
      <w:proofErr w:type="spellEnd"/>
      <w:r>
        <w:rPr>
          <w:rFonts w:ascii="Arial" w:eastAsia="Arial" w:hAnsi="Arial" w:cs="Arial"/>
          <w:color w:val="222222"/>
          <w:sz w:val="20"/>
          <w:szCs w:val="20"/>
        </w:rPr>
        <w:t xml:space="preserve"> &amp; Kareen Lomax)</w:t>
      </w:r>
    </w:p>
    <w:p w14:paraId="3B7400BD"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9. Mine O’ Mine (with Jayda G)</w:t>
      </w:r>
    </w:p>
    <w:p w14:paraId="6C4D25E7"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 xml:space="preserve">10. Sugar (with </w:t>
      </w:r>
      <w:proofErr w:type="spellStart"/>
      <w:r>
        <w:rPr>
          <w:rFonts w:ascii="Arial" w:eastAsia="Arial" w:hAnsi="Arial" w:cs="Arial"/>
          <w:color w:val="222222"/>
          <w:sz w:val="20"/>
          <w:szCs w:val="20"/>
        </w:rPr>
        <w:t>Preditah</w:t>
      </w:r>
      <w:proofErr w:type="spellEnd"/>
      <w:r>
        <w:rPr>
          <w:rFonts w:ascii="Arial" w:eastAsia="Arial" w:hAnsi="Arial" w:cs="Arial"/>
          <w:color w:val="222222"/>
          <w:sz w:val="20"/>
          <w:szCs w:val="20"/>
        </w:rPr>
        <w:t xml:space="preserve"> &amp; Lauren Faith)</w:t>
      </w:r>
    </w:p>
    <w:p w14:paraId="66B4078D"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 xml:space="preserve">11. </w:t>
      </w:r>
      <w:proofErr w:type="spellStart"/>
      <w:r>
        <w:rPr>
          <w:rFonts w:ascii="Arial" w:eastAsia="Arial" w:hAnsi="Arial" w:cs="Arial"/>
          <w:color w:val="222222"/>
          <w:sz w:val="20"/>
          <w:szCs w:val="20"/>
        </w:rPr>
        <w:t>Beggin</w:t>
      </w:r>
      <w:proofErr w:type="spellEnd"/>
      <w:r>
        <w:rPr>
          <w:rFonts w:ascii="Arial" w:eastAsia="Arial" w:hAnsi="Arial" w:cs="Arial"/>
          <w:color w:val="222222"/>
          <w:sz w:val="20"/>
          <w:szCs w:val="20"/>
        </w:rPr>
        <w:t>' (with Chris Lake)</w:t>
      </w:r>
    </w:p>
    <w:p w14:paraId="23929726"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12. Kiss It Better (with MK)</w:t>
      </w:r>
    </w:p>
    <w:p w14:paraId="49BD47FF"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 xml:space="preserve">13. </w:t>
      </w:r>
      <w:proofErr w:type="spellStart"/>
      <w:r>
        <w:rPr>
          <w:rFonts w:ascii="Arial" w:eastAsia="Arial" w:hAnsi="Arial" w:cs="Arial"/>
          <w:color w:val="222222"/>
          <w:sz w:val="20"/>
          <w:szCs w:val="20"/>
        </w:rPr>
        <w:t>Playin</w:t>
      </w:r>
      <w:proofErr w:type="spellEnd"/>
      <w:r>
        <w:rPr>
          <w:rFonts w:ascii="Arial" w:eastAsia="Arial" w:hAnsi="Arial" w:cs="Arial"/>
          <w:color w:val="222222"/>
          <w:sz w:val="20"/>
          <w:szCs w:val="20"/>
        </w:rPr>
        <w:t xml:space="preserve"> Wit </w:t>
      </w:r>
      <w:proofErr w:type="spellStart"/>
      <w:r>
        <w:rPr>
          <w:rFonts w:ascii="Arial" w:eastAsia="Arial" w:hAnsi="Arial" w:cs="Arial"/>
          <w:color w:val="222222"/>
          <w:sz w:val="20"/>
          <w:szCs w:val="20"/>
        </w:rPr>
        <w:t>Ya</w:t>
      </w:r>
      <w:proofErr w:type="spellEnd"/>
      <w:r>
        <w:rPr>
          <w:rFonts w:ascii="Arial" w:eastAsia="Arial" w:hAnsi="Arial" w:cs="Arial"/>
          <w:color w:val="222222"/>
          <w:sz w:val="20"/>
          <w:szCs w:val="20"/>
        </w:rPr>
        <w:t xml:space="preserve"> (with Walker &amp; Royce)</w:t>
      </w:r>
    </w:p>
    <w:p w14:paraId="7D7FEE81"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 xml:space="preserve">14. Future (with </w:t>
      </w:r>
      <w:proofErr w:type="spellStart"/>
      <w:r>
        <w:rPr>
          <w:rFonts w:ascii="Arial" w:eastAsia="Arial" w:hAnsi="Arial" w:cs="Arial"/>
          <w:color w:val="222222"/>
          <w:sz w:val="20"/>
          <w:szCs w:val="20"/>
        </w:rPr>
        <w:t>Kooldrink</w:t>
      </w:r>
      <w:proofErr w:type="spellEnd"/>
      <w:r>
        <w:rPr>
          <w:rFonts w:ascii="Arial" w:eastAsia="Arial" w:hAnsi="Arial" w:cs="Arial"/>
          <w:color w:val="222222"/>
          <w:sz w:val="20"/>
          <w:szCs w:val="20"/>
        </w:rPr>
        <w:t>)</w:t>
      </w:r>
    </w:p>
    <w:p w14:paraId="2FEDC825" w14:textId="77777777" w:rsidR="00EF4FC9" w:rsidRDefault="00EF4FC9">
      <w:pPr>
        <w:rPr>
          <w:rFonts w:ascii="Arial" w:eastAsia="Arial" w:hAnsi="Arial" w:cs="Arial"/>
          <w:b/>
          <w:i/>
          <w:color w:val="222222"/>
        </w:rPr>
      </w:pPr>
    </w:p>
    <w:p w14:paraId="502401E4" w14:textId="77777777" w:rsidR="00EF4FC9" w:rsidRDefault="00000000">
      <w:pPr>
        <w:jc w:val="center"/>
        <w:rPr>
          <w:rFonts w:ascii="Arial" w:eastAsia="Arial" w:hAnsi="Arial" w:cs="Arial"/>
          <w:b/>
          <w:color w:val="222222"/>
        </w:rPr>
      </w:pPr>
      <w:hyperlink r:id="rId12">
        <w:r>
          <w:rPr>
            <w:rFonts w:ascii="Arial" w:eastAsia="Arial" w:hAnsi="Arial" w:cs="Arial"/>
            <w:b/>
            <w:color w:val="1155CC"/>
            <w:u w:val="single"/>
          </w:rPr>
          <w:t>LISTEN</w:t>
        </w:r>
      </w:hyperlink>
    </w:p>
    <w:p w14:paraId="1069687D" w14:textId="77777777" w:rsidR="00EF4FC9" w:rsidRDefault="00000000">
      <w:pPr>
        <w:jc w:val="center"/>
        <w:rPr>
          <w:rFonts w:ascii="Arial" w:eastAsia="Arial" w:hAnsi="Arial" w:cs="Arial"/>
          <w:b/>
          <w:color w:val="222222"/>
        </w:rPr>
      </w:pPr>
      <w:r>
        <w:rPr>
          <w:rFonts w:ascii="Arial" w:eastAsia="Arial" w:hAnsi="Arial" w:cs="Arial"/>
          <w:b/>
          <w:color w:val="222222"/>
        </w:rPr>
        <w:t>‘RUNNING BLIND’</w:t>
      </w:r>
    </w:p>
    <w:p w14:paraId="36DA4306" w14:textId="77777777" w:rsidR="00EF4FC9" w:rsidRDefault="00EF4FC9">
      <w:pPr>
        <w:jc w:val="center"/>
        <w:rPr>
          <w:rFonts w:ascii="Arial" w:eastAsia="Arial" w:hAnsi="Arial" w:cs="Arial"/>
          <w:b/>
        </w:rPr>
      </w:pPr>
    </w:p>
    <w:p w14:paraId="6E4A1F2F" w14:textId="77777777" w:rsidR="00EF4FC9" w:rsidRDefault="00000000">
      <w:pPr>
        <w:jc w:val="center"/>
        <w:rPr>
          <w:rFonts w:ascii="Arial" w:eastAsia="Arial" w:hAnsi="Arial" w:cs="Arial"/>
          <w:b/>
          <w:sz w:val="20"/>
          <w:szCs w:val="20"/>
        </w:rPr>
      </w:pPr>
      <w:r>
        <w:rPr>
          <w:rFonts w:ascii="Arial" w:eastAsia="Arial" w:hAnsi="Arial" w:cs="Arial"/>
          <w:b/>
          <w:sz w:val="20"/>
          <w:szCs w:val="20"/>
        </w:rPr>
        <w:t>NORTH AMERICAN TOUR &amp; FESTIVAL DATES</w:t>
      </w:r>
    </w:p>
    <w:p w14:paraId="2C9B3E65" w14:textId="77777777" w:rsidR="00EF4FC9" w:rsidRDefault="00000000">
      <w:pPr>
        <w:jc w:val="center"/>
        <w:rPr>
          <w:rFonts w:ascii="Arial" w:eastAsia="Arial" w:hAnsi="Arial" w:cs="Arial"/>
          <w:sz w:val="20"/>
          <w:szCs w:val="20"/>
        </w:rPr>
      </w:pPr>
      <w:r>
        <w:rPr>
          <w:rFonts w:ascii="Arial" w:eastAsia="Arial" w:hAnsi="Arial" w:cs="Arial"/>
          <w:sz w:val="20"/>
          <w:szCs w:val="20"/>
        </w:rPr>
        <w:t>07/07 – Calgary Stampede Festival – Calgary, AB^</w:t>
      </w:r>
    </w:p>
    <w:p w14:paraId="5AB566F5" w14:textId="77777777" w:rsidR="00EF4FC9" w:rsidRDefault="00000000">
      <w:pPr>
        <w:jc w:val="center"/>
        <w:rPr>
          <w:rFonts w:ascii="Arial" w:eastAsia="Arial" w:hAnsi="Arial" w:cs="Arial"/>
          <w:sz w:val="20"/>
          <w:szCs w:val="20"/>
        </w:rPr>
      </w:pPr>
      <w:r>
        <w:rPr>
          <w:rFonts w:ascii="Arial" w:eastAsia="Arial" w:hAnsi="Arial" w:cs="Arial"/>
          <w:sz w:val="20"/>
          <w:szCs w:val="20"/>
        </w:rPr>
        <w:t>08/05 - Bleached Festival - San Diego, CA^</w:t>
      </w:r>
    </w:p>
    <w:p w14:paraId="7C3B9CAB" w14:textId="77777777" w:rsidR="00EF4FC9" w:rsidRDefault="00000000">
      <w:pPr>
        <w:jc w:val="center"/>
        <w:rPr>
          <w:rFonts w:ascii="Arial" w:eastAsia="Arial" w:hAnsi="Arial" w:cs="Arial"/>
          <w:sz w:val="20"/>
          <w:szCs w:val="20"/>
        </w:rPr>
      </w:pPr>
      <w:r>
        <w:rPr>
          <w:rFonts w:ascii="Arial" w:eastAsia="Arial" w:hAnsi="Arial" w:cs="Arial"/>
          <w:sz w:val="20"/>
          <w:szCs w:val="20"/>
        </w:rPr>
        <w:t>08/06 - Higher Ground Festival - Seattle, WA^</w:t>
      </w:r>
    </w:p>
    <w:p w14:paraId="15F639E5" w14:textId="77777777" w:rsidR="00EF4FC9" w:rsidRDefault="00000000">
      <w:pPr>
        <w:jc w:val="center"/>
        <w:rPr>
          <w:rFonts w:ascii="Arial" w:eastAsia="Arial" w:hAnsi="Arial" w:cs="Arial"/>
          <w:sz w:val="20"/>
          <w:szCs w:val="20"/>
        </w:rPr>
      </w:pPr>
      <w:r>
        <w:rPr>
          <w:rFonts w:ascii="Arial" w:eastAsia="Arial" w:hAnsi="Arial" w:cs="Arial"/>
          <w:sz w:val="20"/>
          <w:szCs w:val="20"/>
        </w:rPr>
        <w:t xml:space="preserve">08/11 - Das </w:t>
      </w:r>
      <w:proofErr w:type="spellStart"/>
      <w:r>
        <w:rPr>
          <w:rFonts w:ascii="Arial" w:eastAsia="Arial" w:hAnsi="Arial" w:cs="Arial"/>
          <w:sz w:val="20"/>
          <w:szCs w:val="20"/>
        </w:rPr>
        <w:t>Energi</w:t>
      </w:r>
      <w:proofErr w:type="spellEnd"/>
      <w:r>
        <w:rPr>
          <w:rFonts w:ascii="Arial" w:eastAsia="Arial" w:hAnsi="Arial" w:cs="Arial"/>
          <w:sz w:val="20"/>
          <w:szCs w:val="20"/>
        </w:rPr>
        <w:t xml:space="preserve"> Festival - Salt Lake City, UT^</w:t>
      </w:r>
    </w:p>
    <w:p w14:paraId="2217BDB7" w14:textId="77777777" w:rsidR="00EF4FC9" w:rsidRDefault="00000000">
      <w:pPr>
        <w:jc w:val="center"/>
        <w:rPr>
          <w:rFonts w:ascii="Arial" w:eastAsia="Arial" w:hAnsi="Arial" w:cs="Arial"/>
          <w:sz w:val="20"/>
          <w:szCs w:val="20"/>
        </w:rPr>
      </w:pPr>
      <w:r>
        <w:rPr>
          <w:rFonts w:ascii="Arial" w:eastAsia="Arial" w:hAnsi="Arial" w:cs="Arial"/>
          <w:sz w:val="20"/>
          <w:szCs w:val="20"/>
        </w:rPr>
        <w:t>09/01 - North Coast Festival - Chicago, IL^</w:t>
      </w:r>
    </w:p>
    <w:p w14:paraId="03D5DFD0" w14:textId="77777777" w:rsidR="00EF4FC9" w:rsidRDefault="00000000">
      <w:pPr>
        <w:jc w:val="center"/>
        <w:rPr>
          <w:rFonts w:ascii="Arial" w:eastAsia="Arial" w:hAnsi="Arial" w:cs="Arial"/>
          <w:sz w:val="20"/>
          <w:szCs w:val="20"/>
        </w:rPr>
      </w:pPr>
      <w:r>
        <w:rPr>
          <w:rFonts w:ascii="Arial" w:eastAsia="Arial" w:hAnsi="Arial" w:cs="Arial"/>
          <w:sz w:val="20"/>
          <w:szCs w:val="20"/>
        </w:rPr>
        <w:t>09/02 – Phoenix Hotel – San Francisco, CA</w:t>
      </w:r>
      <w:sdt>
        <w:sdtPr>
          <w:tag w:val="goog_rdk_0"/>
          <w:id w:val="-1142427532"/>
        </w:sdtPr>
        <w:sdtContent>
          <w:r>
            <w:rPr>
              <w:rFonts w:ascii="Arial Unicode MS" w:eastAsia="Arial Unicode MS" w:hAnsi="Arial Unicode MS" w:cs="Arial Unicode MS"/>
              <w:i/>
              <w:sz w:val="18"/>
              <w:szCs w:val="18"/>
            </w:rPr>
            <w:t>⇑</w:t>
          </w:r>
        </w:sdtContent>
      </w:sdt>
    </w:p>
    <w:p w14:paraId="3EF7E93B" w14:textId="77777777" w:rsidR="00EF4FC9" w:rsidRDefault="00000000">
      <w:pPr>
        <w:jc w:val="center"/>
        <w:rPr>
          <w:rFonts w:ascii="Arial" w:eastAsia="Arial" w:hAnsi="Arial" w:cs="Arial"/>
          <w:sz w:val="20"/>
          <w:szCs w:val="20"/>
        </w:rPr>
      </w:pPr>
      <w:r>
        <w:rPr>
          <w:rFonts w:ascii="Arial" w:eastAsia="Arial" w:hAnsi="Arial" w:cs="Arial"/>
          <w:sz w:val="20"/>
          <w:szCs w:val="20"/>
        </w:rPr>
        <w:t>09/08 – The Church – Denver, CO</w:t>
      </w:r>
      <w:sdt>
        <w:sdtPr>
          <w:tag w:val="goog_rdk_1"/>
          <w:id w:val="-223299039"/>
        </w:sdtPr>
        <w:sdtContent>
          <w:r>
            <w:rPr>
              <w:rFonts w:ascii="Arial Unicode MS" w:eastAsia="Arial Unicode MS" w:hAnsi="Arial Unicode MS" w:cs="Arial Unicode MS"/>
              <w:i/>
              <w:sz w:val="18"/>
              <w:szCs w:val="18"/>
            </w:rPr>
            <w:t>⇑</w:t>
          </w:r>
        </w:sdtContent>
      </w:sdt>
    </w:p>
    <w:p w14:paraId="47BB5EE4" w14:textId="77777777" w:rsidR="00EF4FC9" w:rsidRDefault="00000000">
      <w:pPr>
        <w:jc w:val="center"/>
        <w:rPr>
          <w:rFonts w:ascii="Arial" w:eastAsia="Arial" w:hAnsi="Arial" w:cs="Arial"/>
          <w:sz w:val="20"/>
          <w:szCs w:val="20"/>
        </w:rPr>
      </w:pPr>
      <w:r>
        <w:rPr>
          <w:rFonts w:ascii="Arial" w:eastAsia="Arial" w:hAnsi="Arial" w:cs="Arial"/>
          <w:sz w:val="20"/>
          <w:szCs w:val="20"/>
        </w:rPr>
        <w:t>09/09 – The Fonda – Los Angeles, CA</w:t>
      </w:r>
      <w:sdt>
        <w:sdtPr>
          <w:tag w:val="goog_rdk_2"/>
          <w:id w:val="-241265407"/>
        </w:sdtPr>
        <w:sdtContent>
          <w:r>
            <w:rPr>
              <w:rFonts w:ascii="Arial Unicode MS" w:eastAsia="Arial Unicode MS" w:hAnsi="Arial Unicode MS" w:cs="Arial Unicode MS"/>
              <w:i/>
              <w:sz w:val="18"/>
              <w:szCs w:val="18"/>
            </w:rPr>
            <w:t>⇑</w:t>
          </w:r>
        </w:sdtContent>
      </w:sdt>
    </w:p>
    <w:p w14:paraId="7A341E3A" w14:textId="77777777" w:rsidR="00EF4FC9" w:rsidRDefault="00000000">
      <w:pPr>
        <w:jc w:val="center"/>
        <w:rPr>
          <w:rFonts w:ascii="Arial" w:eastAsia="Arial" w:hAnsi="Arial" w:cs="Arial"/>
          <w:sz w:val="20"/>
          <w:szCs w:val="20"/>
        </w:rPr>
      </w:pPr>
      <w:r>
        <w:rPr>
          <w:rFonts w:ascii="Arial" w:eastAsia="Arial" w:hAnsi="Arial" w:cs="Arial"/>
          <w:sz w:val="20"/>
          <w:szCs w:val="20"/>
        </w:rPr>
        <w:t>09/10 – 916 Block Party – Sacramento, CA^</w:t>
      </w:r>
    </w:p>
    <w:p w14:paraId="3C788943" w14:textId="77777777" w:rsidR="00EF4FC9" w:rsidRDefault="00000000">
      <w:pPr>
        <w:jc w:val="center"/>
        <w:rPr>
          <w:rFonts w:ascii="Arial" w:eastAsia="Arial" w:hAnsi="Arial" w:cs="Arial"/>
          <w:sz w:val="20"/>
          <w:szCs w:val="20"/>
        </w:rPr>
      </w:pPr>
      <w:r>
        <w:rPr>
          <w:rFonts w:ascii="Arial" w:eastAsia="Arial" w:hAnsi="Arial" w:cs="Arial"/>
          <w:sz w:val="20"/>
          <w:szCs w:val="20"/>
        </w:rPr>
        <w:t>09/23 – Red Rocks Amphitheatre – Morrison, CO++</w:t>
      </w:r>
    </w:p>
    <w:p w14:paraId="7736A248" w14:textId="77777777" w:rsidR="00EF4FC9" w:rsidRDefault="00000000">
      <w:pPr>
        <w:jc w:val="center"/>
        <w:rPr>
          <w:rFonts w:ascii="Arial" w:eastAsia="Arial" w:hAnsi="Arial" w:cs="Arial"/>
          <w:sz w:val="20"/>
          <w:szCs w:val="20"/>
        </w:rPr>
      </w:pPr>
      <w:r>
        <w:rPr>
          <w:rFonts w:ascii="Arial" w:eastAsia="Arial" w:hAnsi="Arial" w:cs="Arial"/>
          <w:sz w:val="20"/>
          <w:szCs w:val="20"/>
        </w:rPr>
        <w:t>09/24 - Red Rocks Amphitheatre - Morrison, CO++</w:t>
      </w:r>
    </w:p>
    <w:p w14:paraId="05FCA749" w14:textId="77777777" w:rsidR="00EF4FC9" w:rsidRDefault="00000000">
      <w:pPr>
        <w:jc w:val="center"/>
        <w:rPr>
          <w:rFonts w:ascii="Arial" w:eastAsia="Arial" w:hAnsi="Arial" w:cs="Arial"/>
          <w:sz w:val="20"/>
          <w:szCs w:val="20"/>
        </w:rPr>
      </w:pPr>
      <w:r>
        <w:rPr>
          <w:rFonts w:ascii="Arial" w:eastAsia="Arial" w:hAnsi="Arial" w:cs="Arial"/>
          <w:sz w:val="20"/>
          <w:szCs w:val="20"/>
        </w:rPr>
        <w:t>10/06 – Velvet Underground – Toronto, ON</w:t>
      </w:r>
      <w:sdt>
        <w:sdtPr>
          <w:tag w:val="goog_rdk_3"/>
          <w:id w:val="-1507900162"/>
        </w:sdtPr>
        <w:sdtContent>
          <w:r>
            <w:rPr>
              <w:rFonts w:ascii="Arial Unicode MS" w:eastAsia="Arial Unicode MS" w:hAnsi="Arial Unicode MS" w:cs="Arial Unicode MS"/>
              <w:i/>
              <w:sz w:val="18"/>
              <w:szCs w:val="18"/>
            </w:rPr>
            <w:t>⇑</w:t>
          </w:r>
        </w:sdtContent>
      </w:sdt>
    </w:p>
    <w:p w14:paraId="48AA4A33" w14:textId="77777777" w:rsidR="00EF4FC9" w:rsidRDefault="00000000">
      <w:pPr>
        <w:jc w:val="center"/>
        <w:rPr>
          <w:rFonts w:ascii="Arial" w:eastAsia="Arial" w:hAnsi="Arial" w:cs="Arial"/>
          <w:sz w:val="20"/>
          <w:szCs w:val="20"/>
        </w:rPr>
      </w:pPr>
      <w:r>
        <w:rPr>
          <w:rFonts w:ascii="Arial" w:eastAsia="Arial" w:hAnsi="Arial" w:cs="Arial"/>
          <w:sz w:val="20"/>
          <w:szCs w:val="20"/>
        </w:rPr>
        <w:t>10/07 – Magic Stick – Detroit, MI</w:t>
      </w:r>
      <w:sdt>
        <w:sdtPr>
          <w:tag w:val="goog_rdk_4"/>
          <w:id w:val="435497962"/>
        </w:sdtPr>
        <w:sdtContent>
          <w:r>
            <w:rPr>
              <w:rFonts w:ascii="Arial Unicode MS" w:eastAsia="Arial Unicode MS" w:hAnsi="Arial Unicode MS" w:cs="Arial Unicode MS"/>
              <w:i/>
              <w:sz w:val="18"/>
              <w:szCs w:val="18"/>
            </w:rPr>
            <w:t>⇑</w:t>
          </w:r>
        </w:sdtContent>
      </w:sdt>
    </w:p>
    <w:p w14:paraId="47ED6696" w14:textId="77777777" w:rsidR="00EF4FC9" w:rsidRDefault="00000000">
      <w:pPr>
        <w:jc w:val="center"/>
        <w:rPr>
          <w:rFonts w:ascii="Arial" w:eastAsia="Arial" w:hAnsi="Arial" w:cs="Arial"/>
          <w:sz w:val="20"/>
          <w:szCs w:val="20"/>
        </w:rPr>
      </w:pPr>
      <w:r>
        <w:rPr>
          <w:rFonts w:ascii="Arial" w:eastAsia="Arial" w:hAnsi="Arial" w:cs="Arial"/>
          <w:sz w:val="20"/>
          <w:szCs w:val="20"/>
        </w:rPr>
        <w:t>10/13 – Warehouse on Watts – Philadelphia, PA</w:t>
      </w:r>
      <w:sdt>
        <w:sdtPr>
          <w:tag w:val="goog_rdk_5"/>
          <w:id w:val="-323353226"/>
        </w:sdtPr>
        <w:sdtContent>
          <w:r>
            <w:rPr>
              <w:rFonts w:ascii="Arial Unicode MS" w:eastAsia="Arial Unicode MS" w:hAnsi="Arial Unicode MS" w:cs="Arial Unicode MS"/>
              <w:i/>
              <w:sz w:val="18"/>
              <w:szCs w:val="18"/>
            </w:rPr>
            <w:t>⇑</w:t>
          </w:r>
        </w:sdtContent>
      </w:sdt>
    </w:p>
    <w:p w14:paraId="79855D15" w14:textId="77777777" w:rsidR="00EF4FC9" w:rsidRDefault="00000000">
      <w:pPr>
        <w:jc w:val="center"/>
        <w:rPr>
          <w:rFonts w:ascii="Arial" w:eastAsia="Arial" w:hAnsi="Arial" w:cs="Arial"/>
          <w:i/>
          <w:sz w:val="18"/>
          <w:szCs w:val="18"/>
        </w:rPr>
      </w:pPr>
      <w:r>
        <w:rPr>
          <w:rFonts w:ascii="Arial" w:eastAsia="Arial" w:hAnsi="Arial" w:cs="Arial"/>
          <w:sz w:val="20"/>
          <w:szCs w:val="20"/>
        </w:rPr>
        <w:t>10/14 – Culture – Washington, DC</w:t>
      </w:r>
      <w:sdt>
        <w:sdtPr>
          <w:tag w:val="goog_rdk_6"/>
          <w:id w:val="-1203636484"/>
        </w:sdtPr>
        <w:sdtContent>
          <w:r>
            <w:rPr>
              <w:rFonts w:ascii="Arial Unicode MS" w:eastAsia="Arial Unicode MS" w:hAnsi="Arial Unicode MS" w:cs="Arial Unicode MS"/>
              <w:i/>
              <w:sz w:val="18"/>
              <w:szCs w:val="18"/>
            </w:rPr>
            <w:t>⇑</w:t>
          </w:r>
        </w:sdtContent>
      </w:sdt>
    </w:p>
    <w:p w14:paraId="0C50F19B" w14:textId="77777777" w:rsidR="00EF4FC9" w:rsidRDefault="00000000">
      <w:pPr>
        <w:jc w:val="center"/>
        <w:rPr>
          <w:rFonts w:ascii="Arial" w:eastAsia="Arial" w:hAnsi="Arial" w:cs="Arial"/>
          <w:sz w:val="18"/>
          <w:szCs w:val="18"/>
        </w:rPr>
      </w:pPr>
      <w:r>
        <w:rPr>
          <w:rFonts w:ascii="Arial" w:eastAsia="Arial" w:hAnsi="Arial" w:cs="Arial"/>
          <w:sz w:val="18"/>
          <w:szCs w:val="18"/>
        </w:rPr>
        <w:t>10/20 - III Points Festival - Miami, FL^</w:t>
      </w:r>
    </w:p>
    <w:p w14:paraId="18518E45" w14:textId="77777777" w:rsidR="00EF4FC9" w:rsidRDefault="00000000">
      <w:pPr>
        <w:jc w:val="center"/>
        <w:rPr>
          <w:rFonts w:ascii="Arial" w:eastAsia="Arial" w:hAnsi="Arial" w:cs="Arial"/>
          <w:sz w:val="20"/>
          <w:szCs w:val="20"/>
        </w:rPr>
      </w:pPr>
      <w:r>
        <w:rPr>
          <w:rFonts w:ascii="Arial" w:eastAsia="Arial" w:hAnsi="Arial" w:cs="Arial"/>
          <w:sz w:val="20"/>
          <w:szCs w:val="20"/>
        </w:rPr>
        <w:t>11/11 – Elsewhere – Brooklyn, NY</w:t>
      </w:r>
      <w:sdt>
        <w:sdtPr>
          <w:tag w:val="goog_rdk_7"/>
          <w:id w:val="-1813014566"/>
        </w:sdtPr>
        <w:sdtContent>
          <w:r>
            <w:rPr>
              <w:rFonts w:ascii="Arial Unicode MS" w:eastAsia="Arial Unicode MS" w:hAnsi="Arial Unicode MS" w:cs="Arial Unicode MS"/>
              <w:i/>
              <w:sz w:val="18"/>
              <w:szCs w:val="18"/>
            </w:rPr>
            <w:t>⇑</w:t>
          </w:r>
        </w:sdtContent>
      </w:sdt>
    </w:p>
    <w:p w14:paraId="0BCBA112" w14:textId="77777777" w:rsidR="00EF4FC9" w:rsidRDefault="00000000">
      <w:pPr>
        <w:jc w:val="center"/>
        <w:rPr>
          <w:rFonts w:ascii="Arial" w:eastAsia="Arial" w:hAnsi="Arial" w:cs="Arial"/>
          <w:i/>
          <w:sz w:val="18"/>
          <w:szCs w:val="18"/>
        </w:rPr>
      </w:pPr>
      <w:sdt>
        <w:sdtPr>
          <w:tag w:val="goog_rdk_8"/>
          <w:id w:val="-618681149"/>
        </w:sdtPr>
        <w:sdtContent>
          <w:r>
            <w:rPr>
              <w:rFonts w:ascii="Arial Unicode MS" w:eastAsia="Arial Unicode MS" w:hAnsi="Arial Unicode MS" w:cs="Arial Unicode MS"/>
              <w:i/>
              <w:sz w:val="18"/>
              <w:szCs w:val="18"/>
            </w:rPr>
            <w:t>⇑Headline Show</w:t>
          </w:r>
        </w:sdtContent>
      </w:sdt>
    </w:p>
    <w:p w14:paraId="1DEEE544" w14:textId="77777777" w:rsidR="00EF4FC9" w:rsidRDefault="00000000">
      <w:pPr>
        <w:jc w:val="center"/>
        <w:rPr>
          <w:rFonts w:ascii="Arial" w:eastAsia="Arial" w:hAnsi="Arial" w:cs="Arial"/>
          <w:i/>
          <w:sz w:val="18"/>
          <w:szCs w:val="18"/>
        </w:rPr>
      </w:pPr>
      <w:r>
        <w:rPr>
          <w:rFonts w:ascii="Arial" w:eastAsia="Arial" w:hAnsi="Arial" w:cs="Arial"/>
          <w:i/>
          <w:sz w:val="18"/>
          <w:szCs w:val="18"/>
        </w:rPr>
        <w:t>^Festival Dates</w:t>
      </w:r>
    </w:p>
    <w:p w14:paraId="70DE1E3E" w14:textId="77777777" w:rsidR="00EF4FC9" w:rsidRDefault="00000000">
      <w:pPr>
        <w:jc w:val="center"/>
        <w:rPr>
          <w:rFonts w:ascii="Arial" w:eastAsia="Arial" w:hAnsi="Arial" w:cs="Arial"/>
          <w:i/>
          <w:sz w:val="18"/>
          <w:szCs w:val="18"/>
        </w:rPr>
      </w:pPr>
      <w:r>
        <w:rPr>
          <w:rFonts w:ascii="Arial" w:eastAsia="Arial" w:hAnsi="Arial" w:cs="Arial"/>
          <w:i/>
          <w:sz w:val="18"/>
          <w:szCs w:val="18"/>
        </w:rPr>
        <w:t xml:space="preserve">**Supporting </w:t>
      </w:r>
      <w:proofErr w:type="spellStart"/>
      <w:r>
        <w:rPr>
          <w:rFonts w:ascii="Arial" w:eastAsia="Arial" w:hAnsi="Arial" w:cs="Arial"/>
          <w:i/>
          <w:sz w:val="18"/>
          <w:szCs w:val="18"/>
        </w:rPr>
        <w:t>Galantis</w:t>
      </w:r>
      <w:proofErr w:type="spellEnd"/>
    </w:p>
    <w:p w14:paraId="143B27BD" w14:textId="77777777" w:rsidR="00EF4FC9" w:rsidRDefault="00000000">
      <w:pPr>
        <w:jc w:val="center"/>
        <w:rPr>
          <w:rFonts w:ascii="Arial" w:eastAsia="Arial" w:hAnsi="Arial" w:cs="Arial"/>
          <w:i/>
          <w:sz w:val="18"/>
          <w:szCs w:val="18"/>
        </w:rPr>
      </w:pPr>
      <w:r>
        <w:rPr>
          <w:rFonts w:ascii="Arial" w:eastAsia="Arial" w:hAnsi="Arial" w:cs="Arial"/>
          <w:i/>
          <w:sz w:val="18"/>
          <w:szCs w:val="18"/>
        </w:rPr>
        <w:t xml:space="preserve">++Supporting </w:t>
      </w:r>
      <w:proofErr w:type="gramStart"/>
      <w:r>
        <w:rPr>
          <w:rFonts w:ascii="Arial" w:eastAsia="Arial" w:hAnsi="Arial" w:cs="Arial"/>
          <w:i/>
          <w:sz w:val="18"/>
          <w:szCs w:val="18"/>
        </w:rPr>
        <w:t>Louis</w:t>
      </w:r>
      <w:proofErr w:type="gramEnd"/>
      <w:r>
        <w:rPr>
          <w:rFonts w:ascii="Arial" w:eastAsia="Arial" w:hAnsi="Arial" w:cs="Arial"/>
          <w:i/>
          <w:sz w:val="18"/>
          <w:szCs w:val="18"/>
        </w:rPr>
        <w:t xml:space="preserve"> The Child</w:t>
      </w:r>
    </w:p>
    <w:p w14:paraId="3C7030D6" w14:textId="77777777" w:rsidR="00EF4FC9" w:rsidRDefault="00EF4FC9">
      <w:pPr>
        <w:spacing w:line="360" w:lineRule="auto"/>
        <w:jc w:val="center"/>
        <w:rPr>
          <w:rFonts w:ascii="Arial" w:eastAsia="Arial" w:hAnsi="Arial" w:cs="Arial"/>
          <w:b/>
          <w:sz w:val="20"/>
          <w:szCs w:val="20"/>
        </w:rPr>
      </w:pPr>
    </w:p>
    <w:p w14:paraId="370E5DE8" w14:textId="77777777" w:rsidR="00EF4FC9" w:rsidRDefault="00000000">
      <w:pPr>
        <w:jc w:val="center"/>
        <w:rPr>
          <w:rFonts w:ascii="Arial" w:eastAsia="Arial" w:hAnsi="Arial" w:cs="Arial"/>
          <w:b/>
          <w:color w:val="222222"/>
          <w:sz w:val="20"/>
          <w:szCs w:val="20"/>
        </w:rPr>
      </w:pPr>
      <w:proofErr w:type="spellStart"/>
      <w:r>
        <w:rPr>
          <w:rFonts w:ascii="Arial" w:eastAsia="Arial" w:hAnsi="Arial" w:cs="Arial"/>
          <w:b/>
          <w:color w:val="222222"/>
          <w:sz w:val="20"/>
          <w:szCs w:val="20"/>
        </w:rPr>
        <w:t>Aluna</w:t>
      </w:r>
      <w:proofErr w:type="spellEnd"/>
      <w:r>
        <w:rPr>
          <w:rFonts w:ascii="Arial" w:eastAsia="Arial" w:hAnsi="Arial" w:cs="Arial"/>
          <w:color w:val="222222"/>
          <w:sz w:val="20"/>
          <w:szCs w:val="20"/>
        </w:rPr>
        <w:t xml:space="preserve"> has released her highly anticipated sophomore album </w:t>
      </w:r>
      <w:proofErr w:type="spellStart"/>
      <w:r>
        <w:rPr>
          <w:rFonts w:ascii="Arial" w:eastAsia="Arial" w:hAnsi="Arial" w:cs="Arial"/>
          <w:b/>
          <w:i/>
          <w:color w:val="222222"/>
          <w:sz w:val="20"/>
          <w:szCs w:val="20"/>
        </w:rPr>
        <w:t>MYCELiUM</w:t>
      </w:r>
      <w:proofErr w:type="spellEnd"/>
      <w:r>
        <w:rPr>
          <w:rFonts w:ascii="Arial" w:eastAsia="Arial" w:hAnsi="Arial" w:cs="Arial"/>
          <w:color w:val="222222"/>
          <w:sz w:val="20"/>
          <w:szCs w:val="20"/>
        </w:rPr>
        <w:t xml:space="preserve">, out now via </w:t>
      </w:r>
      <w:r>
        <w:rPr>
          <w:rFonts w:ascii="Arial" w:eastAsia="Arial" w:hAnsi="Arial" w:cs="Arial"/>
          <w:b/>
          <w:color w:val="222222"/>
          <w:sz w:val="20"/>
          <w:szCs w:val="20"/>
        </w:rPr>
        <w:t>Mad Decent</w:t>
      </w:r>
      <w:r w:rsidR="00367B1A">
        <w:rPr>
          <w:rFonts w:ascii="Arial" w:eastAsia="Arial" w:hAnsi="Arial" w:cs="Arial"/>
          <w:b/>
          <w:color w:val="222222"/>
          <w:sz w:val="20"/>
          <w:szCs w:val="20"/>
        </w:rPr>
        <w:t>/Because Music</w:t>
      </w:r>
      <w:r>
        <w:rPr>
          <w:rFonts w:ascii="Arial" w:eastAsia="Arial" w:hAnsi="Arial" w:cs="Arial"/>
          <w:b/>
          <w:color w:val="222222"/>
          <w:sz w:val="20"/>
          <w:szCs w:val="20"/>
        </w:rPr>
        <w:t xml:space="preserve">. </w:t>
      </w:r>
    </w:p>
    <w:p w14:paraId="3D3550CB" w14:textId="77777777" w:rsidR="00EF4FC9" w:rsidRDefault="00EF4FC9">
      <w:pPr>
        <w:jc w:val="center"/>
        <w:rPr>
          <w:rFonts w:ascii="Arial" w:eastAsia="Arial" w:hAnsi="Arial" w:cs="Arial"/>
          <w:b/>
          <w:color w:val="222222"/>
          <w:sz w:val="20"/>
          <w:szCs w:val="20"/>
        </w:rPr>
      </w:pPr>
    </w:p>
    <w:p w14:paraId="41694879" w14:textId="77777777" w:rsidR="00EF4FC9" w:rsidRDefault="00000000">
      <w:pPr>
        <w:jc w:val="center"/>
        <w:rPr>
          <w:rFonts w:ascii="Arial" w:eastAsia="Arial" w:hAnsi="Arial" w:cs="Arial"/>
          <w:b/>
          <w:i/>
          <w:color w:val="222222"/>
          <w:sz w:val="20"/>
          <w:szCs w:val="20"/>
        </w:rPr>
      </w:pPr>
      <w:r>
        <w:rPr>
          <w:rFonts w:ascii="Arial" w:eastAsia="Arial" w:hAnsi="Arial" w:cs="Arial"/>
          <w:b/>
          <w:i/>
          <w:color w:val="222222"/>
          <w:sz w:val="20"/>
          <w:szCs w:val="20"/>
        </w:rPr>
        <w:t xml:space="preserve">Listen to </w:t>
      </w:r>
      <w:proofErr w:type="spellStart"/>
      <w:r>
        <w:rPr>
          <w:rFonts w:ascii="Arial" w:eastAsia="Arial" w:hAnsi="Arial" w:cs="Arial"/>
          <w:b/>
          <w:i/>
          <w:color w:val="222222"/>
          <w:sz w:val="20"/>
          <w:szCs w:val="20"/>
        </w:rPr>
        <w:t>MYCELiUM</w:t>
      </w:r>
      <w:proofErr w:type="spellEnd"/>
      <w:r>
        <w:rPr>
          <w:rFonts w:ascii="Arial" w:eastAsia="Arial" w:hAnsi="Arial" w:cs="Arial"/>
          <w:b/>
          <w:i/>
          <w:color w:val="222222"/>
          <w:sz w:val="20"/>
          <w:szCs w:val="20"/>
        </w:rPr>
        <w:t xml:space="preserve"> </w:t>
      </w:r>
      <w:hyperlink r:id="rId13">
        <w:r>
          <w:rPr>
            <w:rFonts w:ascii="Arial" w:eastAsia="Arial" w:hAnsi="Arial" w:cs="Arial"/>
            <w:b/>
            <w:i/>
            <w:color w:val="0000FF"/>
            <w:sz w:val="20"/>
            <w:szCs w:val="20"/>
            <w:u w:val="single"/>
          </w:rPr>
          <w:t>HERE</w:t>
        </w:r>
      </w:hyperlink>
      <w:r>
        <w:rPr>
          <w:rFonts w:ascii="Arial" w:eastAsia="Arial" w:hAnsi="Arial" w:cs="Arial"/>
          <w:b/>
          <w:i/>
          <w:color w:val="222222"/>
          <w:sz w:val="20"/>
          <w:szCs w:val="20"/>
        </w:rPr>
        <w:t>.</w:t>
      </w:r>
    </w:p>
    <w:p w14:paraId="7F0E23CB" w14:textId="77777777" w:rsidR="00EF4FC9" w:rsidRDefault="00EF4FC9">
      <w:pPr>
        <w:jc w:val="center"/>
        <w:rPr>
          <w:rFonts w:ascii="Arial" w:eastAsia="Arial" w:hAnsi="Arial" w:cs="Arial"/>
          <w:b/>
          <w:i/>
          <w:color w:val="222222"/>
          <w:sz w:val="20"/>
          <w:szCs w:val="20"/>
        </w:rPr>
      </w:pPr>
    </w:p>
    <w:p w14:paraId="5C801AC8" w14:textId="77777777" w:rsidR="00EF4FC9"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Also revealed today, is her current focus track, ‘</w:t>
      </w:r>
      <w:r>
        <w:rPr>
          <w:rFonts w:ascii="Arial" w:eastAsia="Arial" w:hAnsi="Arial" w:cs="Arial"/>
          <w:b/>
          <w:color w:val="000000"/>
          <w:sz w:val="20"/>
          <w:szCs w:val="20"/>
        </w:rPr>
        <w:t>Running Blind</w:t>
      </w:r>
      <w:r>
        <w:rPr>
          <w:rFonts w:ascii="Arial" w:eastAsia="Arial" w:hAnsi="Arial" w:cs="Arial"/>
          <w:color w:val="000000"/>
          <w:sz w:val="20"/>
          <w:szCs w:val="20"/>
        </w:rPr>
        <w:t xml:space="preserve">’ produced by </w:t>
      </w:r>
      <w:proofErr w:type="spellStart"/>
      <w:r>
        <w:rPr>
          <w:rFonts w:ascii="Arial" w:eastAsia="Arial" w:hAnsi="Arial" w:cs="Arial"/>
          <w:b/>
          <w:color w:val="000000"/>
          <w:sz w:val="20"/>
          <w:szCs w:val="20"/>
        </w:rPr>
        <w:t>Aluna</w:t>
      </w:r>
      <w:proofErr w:type="spellEnd"/>
      <w:r>
        <w:rPr>
          <w:rFonts w:ascii="Arial" w:eastAsia="Arial" w:hAnsi="Arial" w:cs="Arial"/>
          <w:b/>
          <w:color w:val="000000"/>
          <w:sz w:val="20"/>
          <w:szCs w:val="20"/>
        </w:rPr>
        <w:t xml:space="preserve"> </w:t>
      </w:r>
      <w:r>
        <w:rPr>
          <w:rFonts w:ascii="Arial" w:eastAsia="Arial" w:hAnsi="Arial" w:cs="Arial"/>
          <w:color w:val="000000"/>
          <w:sz w:val="20"/>
          <w:szCs w:val="20"/>
        </w:rPr>
        <w:t xml:space="preserve">alongside French producer and </w:t>
      </w:r>
      <w:r>
        <w:rPr>
          <w:rFonts w:ascii="Arial" w:eastAsia="Arial" w:hAnsi="Arial" w:cs="Arial"/>
          <w:b/>
          <w:color w:val="000000"/>
          <w:sz w:val="20"/>
          <w:szCs w:val="20"/>
        </w:rPr>
        <w:t xml:space="preserve">DJ </w:t>
      </w:r>
      <w:proofErr w:type="spellStart"/>
      <w:r>
        <w:rPr>
          <w:rFonts w:ascii="Arial" w:eastAsia="Arial" w:hAnsi="Arial" w:cs="Arial"/>
          <w:b/>
          <w:color w:val="000000"/>
          <w:sz w:val="20"/>
          <w:szCs w:val="20"/>
        </w:rPr>
        <w:t>Tchami</w:t>
      </w:r>
      <w:proofErr w:type="spellEnd"/>
      <w:r>
        <w:rPr>
          <w:rFonts w:ascii="Arial" w:eastAsia="Arial" w:hAnsi="Arial" w:cs="Arial"/>
          <w:color w:val="000000"/>
          <w:sz w:val="20"/>
          <w:szCs w:val="20"/>
        </w:rPr>
        <w:t xml:space="preserve">, with vocals from Atlanta-born artist, songwriter, and producer </w:t>
      </w:r>
      <w:r>
        <w:rPr>
          <w:rFonts w:ascii="Arial" w:eastAsia="Arial" w:hAnsi="Arial" w:cs="Arial"/>
          <w:b/>
          <w:color w:val="000000"/>
          <w:sz w:val="20"/>
          <w:szCs w:val="20"/>
        </w:rPr>
        <w:t>Kareen Lomax</w:t>
      </w:r>
      <w:r>
        <w:rPr>
          <w:rFonts w:ascii="Arial" w:eastAsia="Arial" w:hAnsi="Arial" w:cs="Arial"/>
          <w:color w:val="000000"/>
          <w:sz w:val="20"/>
          <w:szCs w:val="20"/>
        </w:rPr>
        <w:t xml:space="preserve">. </w:t>
      </w:r>
    </w:p>
    <w:p w14:paraId="39904432" w14:textId="77777777" w:rsidR="00EF4FC9" w:rsidRDefault="00EF4FC9">
      <w:pPr>
        <w:pBdr>
          <w:top w:val="nil"/>
          <w:left w:val="nil"/>
          <w:bottom w:val="nil"/>
          <w:right w:val="nil"/>
          <w:between w:val="nil"/>
        </w:pBdr>
        <w:jc w:val="center"/>
        <w:rPr>
          <w:rFonts w:ascii="Arial" w:eastAsia="Arial" w:hAnsi="Arial" w:cs="Arial"/>
          <w:color w:val="000000"/>
          <w:sz w:val="20"/>
          <w:szCs w:val="20"/>
        </w:rPr>
      </w:pPr>
    </w:p>
    <w:p w14:paraId="6E950E53" w14:textId="77777777" w:rsidR="00EF4FC9" w:rsidRDefault="00000000">
      <w:pPr>
        <w:pBdr>
          <w:top w:val="nil"/>
          <w:left w:val="nil"/>
          <w:bottom w:val="nil"/>
          <w:right w:val="nil"/>
          <w:between w:val="nil"/>
        </w:pBdr>
        <w:jc w:val="center"/>
        <w:rPr>
          <w:rFonts w:ascii="Arial" w:eastAsia="Arial" w:hAnsi="Arial" w:cs="Arial"/>
          <w:color w:val="000000"/>
          <w:sz w:val="20"/>
          <w:szCs w:val="20"/>
        </w:rPr>
      </w:pPr>
      <w:proofErr w:type="spellStart"/>
      <w:r>
        <w:rPr>
          <w:rFonts w:ascii="Arial" w:eastAsia="Arial" w:hAnsi="Arial" w:cs="Arial"/>
          <w:b/>
          <w:color w:val="000000"/>
          <w:sz w:val="20"/>
          <w:szCs w:val="20"/>
        </w:rPr>
        <w:t>Aluna</w:t>
      </w:r>
      <w:proofErr w:type="spellEnd"/>
      <w:r>
        <w:rPr>
          <w:rFonts w:ascii="Arial" w:eastAsia="Arial" w:hAnsi="Arial" w:cs="Arial"/>
          <w:color w:val="000000"/>
          <w:sz w:val="20"/>
          <w:szCs w:val="20"/>
        </w:rPr>
        <w:t xml:space="preserve"> reveals, </w:t>
      </w:r>
      <w:r>
        <w:rPr>
          <w:rFonts w:ascii="Arial" w:eastAsia="Arial" w:hAnsi="Arial" w:cs="Arial"/>
          <w:i/>
          <w:color w:val="222222"/>
          <w:sz w:val="20"/>
          <w:szCs w:val="20"/>
          <w:highlight w:val="white"/>
        </w:rPr>
        <w:t xml:space="preserve">“This is an unusual track on the album because </w:t>
      </w:r>
      <w:proofErr w:type="spellStart"/>
      <w:r>
        <w:rPr>
          <w:rFonts w:ascii="Arial" w:eastAsia="Arial" w:hAnsi="Arial" w:cs="Arial"/>
          <w:i/>
          <w:color w:val="222222"/>
          <w:sz w:val="20"/>
          <w:szCs w:val="20"/>
          <w:highlight w:val="white"/>
        </w:rPr>
        <w:t>Tchami</w:t>
      </w:r>
      <w:proofErr w:type="spellEnd"/>
      <w:r>
        <w:rPr>
          <w:rFonts w:ascii="Arial" w:eastAsia="Arial" w:hAnsi="Arial" w:cs="Arial"/>
          <w:i/>
          <w:color w:val="222222"/>
          <w:sz w:val="20"/>
          <w:szCs w:val="20"/>
          <w:highlight w:val="white"/>
        </w:rPr>
        <w:t xml:space="preserve"> actually sent me this beat and I wrote to it remotely. The irresistible sound just immediately made me think of the insatiable pull that </w:t>
      </w:r>
      <w:r>
        <w:rPr>
          <w:rFonts w:ascii="Arial" w:eastAsia="Arial" w:hAnsi="Arial" w:cs="Arial"/>
          <w:i/>
          <w:color w:val="222222"/>
          <w:sz w:val="20"/>
          <w:szCs w:val="20"/>
          <w:highlight w:val="white"/>
        </w:rPr>
        <w:lastRenderedPageBreak/>
        <w:t>freedom has on me. I met Kareen Lomax on the night that Beyoncé became the first Black woman to win a GRAMMY for Best Dance/Electronic Album and we celebrated together. The next morning, I knew she had to tell this story with me. In my experience, freedom is not something you win on your own, just like I wasn’t able to single handedly change the industry for Black women. When Kareen effortlessly added her poetry, the song took on a whole new level and I finally felt like it was doing the job it was meant.”</w:t>
      </w:r>
    </w:p>
    <w:p w14:paraId="67537006" w14:textId="77777777" w:rsidR="00EF4FC9" w:rsidRDefault="00EF4FC9">
      <w:pPr>
        <w:jc w:val="center"/>
        <w:rPr>
          <w:rFonts w:ascii="Arial" w:eastAsia="Arial" w:hAnsi="Arial" w:cs="Arial"/>
          <w:i/>
          <w:color w:val="222222"/>
          <w:sz w:val="20"/>
          <w:szCs w:val="20"/>
          <w:highlight w:val="white"/>
        </w:rPr>
      </w:pPr>
    </w:p>
    <w:p w14:paraId="06FD8959" w14:textId="77777777" w:rsidR="00EF4FC9" w:rsidRDefault="00000000">
      <w:pPr>
        <w:jc w:val="center"/>
        <w:rPr>
          <w:rFonts w:ascii="Arial" w:eastAsia="Arial" w:hAnsi="Arial" w:cs="Arial"/>
          <w:b/>
          <w:i/>
          <w:color w:val="222222"/>
          <w:sz w:val="20"/>
          <w:szCs w:val="20"/>
          <w:highlight w:val="white"/>
        </w:rPr>
      </w:pPr>
      <w:r>
        <w:rPr>
          <w:rFonts w:ascii="Arial" w:eastAsia="Arial" w:hAnsi="Arial" w:cs="Arial"/>
          <w:b/>
          <w:i/>
          <w:color w:val="222222"/>
          <w:sz w:val="20"/>
          <w:szCs w:val="20"/>
          <w:highlight w:val="white"/>
        </w:rPr>
        <w:t xml:space="preserve">Listen to ‘Running Blind’ </w:t>
      </w:r>
      <w:hyperlink r:id="rId14">
        <w:r>
          <w:rPr>
            <w:rFonts w:ascii="Arial" w:eastAsia="Arial" w:hAnsi="Arial" w:cs="Arial"/>
            <w:b/>
            <w:i/>
            <w:color w:val="0000FF"/>
            <w:sz w:val="20"/>
            <w:szCs w:val="20"/>
            <w:highlight w:val="white"/>
            <w:u w:val="single"/>
          </w:rPr>
          <w:t>HERE</w:t>
        </w:r>
      </w:hyperlink>
      <w:r>
        <w:rPr>
          <w:rFonts w:ascii="Arial" w:eastAsia="Arial" w:hAnsi="Arial" w:cs="Arial"/>
          <w:b/>
          <w:i/>
          <w:color w:val="222222"/>
          <w:sz w:val="20"/>
          <w:szCs w:val="20"/>
          <w:highlight w:val="white"/>
        </w:rPr>
        <w:t>.</w:t>
      </w:r>
    </w:p>
    <w:p w14:paraId="478AD5C7" w14:textId="77777777" w:rsidR="00EF4FC9" w:rsidRDefault="00EF4FC9">
      <w:pPr>
        <w:rPr>
          <w:rFonts w:ascii="Arial" w:eastAsia="Arial" w:hAnsi="Arial" w:cs="Arial"/>
          <w:b/>
          <w:color w:val="222222"/>
          <w:sz w:val="20"/>
          <w:szCs w:val="20"/>
        </w:rPr>
      </w:pPr>
    </w:p>
    <w:p w14:paraId="343800D8" w14:textId="77777777" w:rsidR="00EF4FC9" w:rsidRDefault="00000000">
      <w:pPr>
        <w:jc w:val="center"/>
        <w:rPr>
          <w:rFonts w:ascii="Arial" w:eastAsia="Arial" w:hAnsi="Arial" w:cs="Arial"/>
          <w:i/>
          <w:color w:val="222222"/>
          <w:sz w:val="20"/>
          <w:szCs w:val="20"/>
        </w:rPr>
      </w:pPr>
      <w:r>
        <w:rPr>
          <w:rFonts w:ascii="Arial" w:eastAsia="Arial" w:hAnsi="Arial" w:cs="Arial"/>
          <w:color w:val="222222"/>
          <w:sz w:val="20"/>
          <w:szCs w:val="20"/>
        </w:rPr>
        <w:t xml:space="preserve">While </w:t>
      </w:r>
      <w:proofErr w:type="spellStart"/>
      <w:r>
        <w:rPr>
          <w:rFonts w:ascii="Arial" w:eastAsia="Arial" w:hAnsi="Arial" w:cs="Arial"/>
          <w:b/>
          <w:color w:val="222222"/>
          <w:sz w:val="20"/>
          <w:szCs w:val="20"/>
        </w:rPr>
        <w:t>Aluna</w:t>
      </w:r>
      <w:proofErr w:type="spellEnd"/>
      <w:r>
        <w:rPr>
          <w:rFonts w:ascii="Arial" w:eastAsia="Arial" w:hAnsi="Arial" w:cs="Arial"/>
          <w:b/>
          <w:color w:val="222222"/>
          <w:sz w:val="20"/>
          <w:szCs w:val="20"/>
        </w:rPr>
        <w:t xml:space="preserve"> </w:t>
      </w:r>
      <w:r>
        <w:rPr>
          <w:rFonts w:ascii="Arial" w:eastAsia="Arial" w:hAnsi="Arial" w:cs="Arial"/>
          <w:color w:val="222222"/>
          <w:sz w:val="20"/>
          <w:szCs w:val="20"/>
        </w:rPr>
        <w:t xml:space="preserve">has always defied dance music orthodoxy by virtue of her own predilection for the genre, she has also made inroads for other creatives to follow her unapologetic path. It’s why she’s quietly become a boundary-breaking force, merging electronic, indie, alternative, and pop and integrating voices rarely represented in this space. Change happens by reshaping and recalibrating the ruins of yesterday into a stronger tomorrow, but rather than wait around for the system to wake up, </w:t>
      </w:r>
      <w:proofErr w:type="spellStart"/>
      <w:r>
        <w:rPr>
          <w:rFonts w:ascii="Arial" w:eastAsia="Arial" w:hAnsi="Arial" w:cs="Arial"/>
          <w:b/>
          <w:color w:val="222222"/>
          <w:sz w:val="20"/>
          <w:szCs w:val="20"/>
        </w:rPr>
        <w:t>Aluna</w:t>
      </w:r>
      <w:proofErr w:type="spellEnd"/>
      <w:r>
        <w:rPr>
          <w:rFonts w:ascii="Arial" w:eastAsia="Arial" w:hAnsi="Arial" w:cs="Arial"/>
          <w:color w:val="222222"/>
          <w:sz w:val="20"/>
          <w:szCs w:val="20"/>
        </w:rPr>
        <w:t xml:space="preserve"> has actively architected structures to supportive a brighter, bolder, and, always, more inclusive future in dance.</w:t>
      </w:r>
    </w:p>
    <w:p w14:paraId="6385383B" w14:textId="77777777" w:rsidR="00EF4FC9" w:rsidRDefault="00EF4FC9">
      <w:pPr>
        <w:jc w:val="center"/>
        <w:rPr>
          <w:rFonts w:ascii="Arial" w:eastAsia="Arial" w:hAnsi="Arial" w:cs="Arial"/>
          <w:color w:val="222222"/>
          <w:sz w:val="20"/>
          <w:szCs w:val="20"/>
        </w:rPr>
      </w:pPr>
    </w:p>
    <w:p w14:paraId="08CB2081" w14:textId="77777777" w:rsidR="00EF4FC9" w:rsidRDefault="00000000">
      <w:pPr>
        <w:jc w:val="center"/>
        <w:rPr>
          <w:rFonts w:ascii="Arial" w:eastAsia="Arial" w:hAnsi="Arial" w:cs="Arial"/>
          <w:i/>
          <w:color w:val="222222"/>
          <w:sz w:val="20"/>
          <w:szCs w:val="20"/>
        </w:rPr>
      </w:pPr>
      <w:r>
        <w:rPr>
          <w:rFonts w:ascii="Arial" w:eastAsia="Arial" w:hAnsi="Arial" w:cs="Arial"/>
          <w:color w:val="222222"/>
          <w:sz w:val="20"/>
          <w:szCs w:val="20"/>
        </w:rPr>
        <w:t xml:space="preserve">On her latest album, </w:t>
      </w:r>
      <w:proofErr w:type="spellStart"/>
      <w:r>
        <w:rPr>
          <w:rFonts w:ascii="Arial" w:eastAsia="Arial" w:hAnsi="Arial" w:cs="Arial"/>
          <w:b/>
          <w:color w:val="222222"/>
          <w:sz w:val="20"/>
          <w:szCs w:val="20"/>
        </w:rPr>
        <w:t>Aluna</w:t>
      </w:r>
      <w:proofErr w:type="spellEnd"/>
      <w:r>
        <w:rPr>
          <w:rFonts w:ascii="Arial" w:eastAsia="Arial" w:hAnsi="Arial" w:cs="Arial"/>
          <w:b/>
          <w:color w:val="222222"/>
          <w:sz w:val="20"/>
          <w:szCs w:val="20"/>
        </w:rPr>
        <w:t xml:space="preserve"> </w:t>
      </w:r>
      <w:r>
        <w:rPr>
          <w:rFonts w:ascii="Arial" w:eastAsia="Arial" w:hAnsi="Arial" w:cs="Arial"/>
          <w:color w:val="222222"/>
          <w:sz w:val="20"/>
          <w:szCs w:val="20"/>
        </w:rPr>
        <w:t>shares</w:t>
      </w:r>
      <w:r>
        <w:rPr>
          <w:rFonts w:ascii="Arial" w:eastAsia="Arial" w:hAnsi="Arial" w:cs="Arial"/>
          <w:i/>
          <w:color w:val="222222"/>
          <w:sz w:val="20"/>
          <w:szCs w:val="20"/>
        </w:rPr>
        <w:t>: “The Mycelium is the cell network seeped into the fabric of nature. I’m not talking about the bloom or the fruits. You need to lay the groundwork to see the fruit one day. I got burnt out from trying to work with powerful people who have lots of money and no actual genuine care for what I’m trying to do. I realized there was no foundation where I was standing, and we have to build our own foundation. It’s not going to be all bells and whistles; it’s going to be substance. So, I broke some barriers and started mentoring creative fans. I built a community of Black Ravers on Geneva and by joining groups on Instagram and social media. Now, the album is my community I’ve created.”</w:t>
      </w:r>
    </w:p>
    <w:p w14:paraId="73AAAC02" w14:textId="77777777" w:rsidR="00EF4FC9" w:rsidRDefault="00EF4FC9">
      <w:pPr>
        <w:pBdr>
          <w:top w:val="nil"/>
          <w:left w:val="nil"/>
          <w:bottom w:val="nil"/>
          <w:right w:val="nil"/>
          <w:between w:val="nil"/>
        </w:pBdr>
        <w:rPr>
          <w:rFonts w:ascii="Arial" w:eastAsia="Arial" w:hAnsi="Arial" w:cs="Arial"/>
          <w:color w:val="222222"/>
          <w:sz w:val="20"/>
          <w:szCs w:val="20"/>
        </w:rPr>
      </w:pPr>
    </w:p>
    <w:p w14:paraId="7595BCF0" w14:textId="77777777" w:rsidR="00EF4FC9"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222222"/>
          <w:sz w:val="20"/>
          <w:szCs w:val="20"/>
        </w:rPr>
        <w:t>The multi-award-winning British (of Jamaican and Indian heritage) artist</w:t>
      </w:r>
      <w:r>
        <w:rPr>
          <w:rFonts w:ascii="Arial" w:eastAsia="Arial" w:hAnsi="Arial" w:cs="Arial"/>
          <w:b/>
          <w:color w:val="222222"/>
          <w:sz w:val="20"/>
          <w:szCs w:val="20"/>
        </w:rPr>
        <w:t xml:space="preserve"> </w:t>
      </w:r>
      <w:r>
        <w:rPr>
          <w:rFonts w:ascii="Arial" w:eastAsia="Arial" w:hAnsi="Arial" w:cs="Arial"/>
          <w:color w:val="222222"/>
          <w:sz w:val="20"/>
          <w:szCs w:val="20"/>
        </w:rPr>
        <w:t xml:space="preserve">naturally began to build this ecosystem that would later become </w:t>
      </w:r>
      <w:proofErr w:type="spellStart"/>
      <w:r>
        <w:rPr>
          <w:rFonts w:ascii="Arial" w:eastAsia="Arial" w:hAnsi="Arial" w:cs="Arial"/>
          <w:b/>
          <w:i/>
          <w:color w:val="222222"/>
          <w:sz w:val="20"/>
          <w:szCs w:val="20"/>
        </w:rPr>
        <w:t>MYCELiUM</w:t>
      </w:r>
      <w:proofErr w:type="spellEnd"/>
      <w:r>
        <w:rPr>
          <w:rFonts w:ascii="Arial" w:eastAsia="Arial" w:hAnsi="Arial" w:cs="Arial"/>
          <w:color w:val="222222"/>
          <w:sz w:val="20"/>
          <w:szCs w:val="20"/>
        </w:rPr>
        <w:t xml:space="preserve">, one move at a time, throughout 2022 in London, Paris, and Los Angeles. This time around, she emphasized the use of analog gear, infusing her music with organic and raw energy, and collaborating with likeminded visionaries worldwide, attracting a cohort of Black and LGBTQ+ collaborators and allies. These ranged from </w:t>
      </w:r>
      <w:r>
        <w:rPr>
          <w:rFonts w:ascii="Arial" w:eastAsia="Arial" w:hAnsi="Arial" w:cs="Arial"/>
          <w:b/>
          <w:color w:val="222222"/>
          <w:sz w:val="20"/>
          <w:szCs w:val="20"/>
        </w:rPr>
        <w:t>KOOLDRINK</w:t>
      </w:r>
      <w:r>
        <w:rPr>
          <w:rFonts w:ascii="Arial" w:eastAsia="Arial" w:hAnsi="Arial" w:cs="Arial"/>
          <w:color w:val="222222"/>
          <w:sz w:val="20"/>
          <w:szCs w:val="20"/>
        </w:rPr>
        <w:t xml:space="preserve"> in South Africa, </w:t>
      </w:r>
      <w:proofErr w:type="spellStart"/>
      <w:r>
        <w:rPr>
          <w:rFonts w:ascii="Arial" w:eastAsia="Arial" w:hAnsi="Arial" w:cs="Arial"/>
          <w:b/>
          <w:color w:val="222222"/>
          <w:sz w:val="20"/>
          <w:szCs w:val="20"/>
        </w:rPr>
        <w:t>Roofeeo</w:t>
      </w:r>
      <w:proofErr w:type="spellEnd"/>
      <w:r>
        <w:rPr>
          <w:rFonts w:ascii="Arial" w:eastAsia="Arial" w:hAnsi="Arial" w:cs="Arial"/>
          <w:color w:val="222222"/>
          <w:sz w:val="20"/>
          <w:szCs w:val="20"/>
        </w:rPr>
        <w:t xml:space="preserve"> in Panama, </w:t>
      </w:r>
      <w:proofErr w:type="spellStart"/>
      <w:r>
        <w:rPr>
          <w:rFonts w:ascii="Arial" w:eastAsia="Arial" w:hAnsi="Arial" w:cs="Arial"/>
          <w:b/>
          <w:color w:val="222222"/>
          <w:sz w:val="20"/>
          <w:szCs w:val="20"/>
        </w:rPr>
        <w:t>Pabllo</w:t>
      </w:r>
      <w:proofErr w:type="spellEnd"/>
      <w:r>
        <w:rPr>
          <w:rFonts w:ascii="Arial" w:eastAsia="Arial" w:hAnsi="Arial" w:cs="Arial"/>
          <w:b/>
          <w:color w:val="222222"/>
          <w:sz w:val="20"/>
          <w:szCs w:val="20"/>
        </w:rPr>
        <w:t xml:space="preserve"> </w:t>
      </w:r>
      <w:proofErr w:type="spellStart"/>
      <w:r>
        <w:rPr>
          <w:rFonts w:ascii="Arial" w:eastAsia="Arial" w:hAnsi="Arial" w:cs="Arial"/>
          <w:b/>
          <w:color w:val="222222"/>
          <w:sz w:val="20"/>
          <w:szCs w:val="20"/>
        </w:rPr>
        <w:t>Vittar</w:t>
      </w:r>
      <w:proofErr w:type="spellEnd"/>
      <w:r>
        <w:rPr>
          <w:rFonts w:ascii="Arial" w:eastAsia="Arial" w:hAnsi="Arial" w:cs="Arial"/>
          <w:color w:val="222222"/>
          <w:sz w:val="20"/>
          <w:szCs w:val="20"/>
        </w:rPr>
        <w:t xml:space="preserve"> in Brazil, and </w:t>
      </w:r>
      <w:r>
        <w:rPr>
          <w:rFonts w:ascii="Arial" w:eastAsia="Arial" w:hAnsi="Arial" w:cs="Arial"/>
          <w:b/>
          <w:color w:val="222222"/>
          <w:sz w:val="20"/>
          <w:szCs w:val="20"/>
        </w:rPr>
        <w:t>Picard Brothers</w:t>
      </w:r>
      <w:r>
        <w:rPr>
          <w:rFonts w:ascii="Arial" w:eastAsia="Arial" w:hAnsi="Arial" w:cs="Arial"/>
          <w:color w:val="222222"/>
          <w:sz w:val="20"/>
          <w:szCs w:val="20"/>
        </w:rPr>
        <w:t xml:space="preserve"> in France to </w:t>
      </w:r>
      <w:r>
        <w:rPr>
          <w:rFonts w:ascii="Arial" w:eastAsia="Arial" w:hAnsi="Arial" w:cs="Arial"/>
          <w:b/>
          <w:color w:val="222222"/>
          <w:sz w:val="20"/>
          <w:szCs w:val="20"/>
        </w:rPr>
        <w:t>TSHA</w:t>
      </w:r>
      <w:r>
        <w:rPr>
          <w:rFonts w:ascii="Arial" w:eastAsia="Arial" w:hAnsi="Arial" w:cs="Arial"/>
          <w:color w:val="222222"/>
          <w:sz w:val="20"/>
          <w:szCs w:val="20"/>
        </w:rPr>
        <w:t xml:space="preserve">, </w:t>
      </w:r>
      <w:r>
        <w:rPr>
          <w:rFonts w:ascii="Arial" w:eastAsia="Arial" w:hAnsi="Arial" w:cs="Arial"/>
          <w:b/>
          <w:color w:val="222222"/>
          <w:sz w:val="20"/>
          <w:szCs w:val="20"/>
        </w:rPr>
        <w:t>Chris Lake</w:t>
      </w:r>
      <w:r>
        <w:rPr>
          <w:rFonts w:ascii="Arial" w:eastAsia="Arial" w:hAnsi="Arial" w:cs="Arial"/>
          <w:color w:val="222222"/>
          <w:sz w:val="20"/>
          <w:szCs w:val="20"/>
        </w:rPr>
        <w:t xml:space="preserve">, and </w:t>
      </w:r>
      <w:r>
        <w:rPr>
          <w:rFonts w:ascii="Arial" w:eastAsia="Arial" w:hAnsi="Arial" w:cs="Arial"/>
          <w:b/>
          <w:color w:val="222222"/>
          <w:sz w:val="20"/>
          <w:szCs w:val="20"/>
        </w:rPr>
        <w:t>MNEK</w:t>
      </w:r>
      <w:r>
        <w:rPr>
          <w:rFonts w:ascii="Arial" w:eastAsia="Arial" w:hAnsi="Arial" w:cs="Arial"/>
          <w:color w:val="222222"/>
          <w:sz w:val="20"/>
          <w:szCs w:val="20"/>
        </w:rPr>
        <w:t xml:space="preserve"> in London and many more. </w:t>
      </w:r>
      <w:r>
        <w:rPr>
          <w:rFonts w:ascii="Arial" w:eastAsia="Arial" w:hAnsi="Arial" w:cs="Arial"/>
          <w:color w:val="000000"/>
          <w:sz w:val="20"/>
          <w:szCs w:val="20"/>
        </w:rPr>
        <w:t xml:space="preserve">The result, </w:t>
      </w:r>
      <w:proofErr w:type="spellStart"/>
      <w:r>
        <w:rPr>
          <w:rFonts w:ascii="Arial" w:eastAsia="Arial" w:hAnsi="Arial" w:cs="Arial"/>
          <w:b/>
          <w:i/>
          <w:color w:val="222222"/>
          <w:sz w:val="20"/>
          <w:szCs w:val="20"/>
        </w:rPr>
        <w:t>MYCELiUM</w:t>
      </w:r>
      <w:proofErr w:type="spellEnd"/>
      <w:r>
        <w:rPr>
          <w:rFonts w:ascii="Arial" w:eastAsia="Arial" w:hAnsi="Arial" w:cs="Arial"/>
          <w:color w:val="000000"/>
          <w:sz w:val="20"/>
          <w:szCs w:val="20"/>
        </w:rPr>
        <w:t>, a timeless celebration of 90’s era dance music and the communities and cultures that helped impact its movement and message to this day.</w:t>
      </w:r>
    </w:p>
    <w:p w14:paraId="0C7E38E7" w14:textId="77777777" w:rsidR="00EF4FC9" w:rsidRDefault="00EF4FC9">
      <w:pPr>
        <w:jc w:val="center"/>
        <w:rPr>
          <w:rFonts w:ascii="Arial" w:eastAsia="Arial" w:hAnsi="Arial" w:cs="Arial"/>
          <w:b/>
          <w:i/>
          <w:color w:val="222222"/>
          <w:sz w:val="20"/>
          <w:szCs w:val="20"/>
          <w:highlight w:val="white"/>
        </w:rPr>
      </w:pPr>
    </w:p>
    <w:p w14:paraId="6159B72E" w14:textId="77777777" w:rsidR="00EF4FC9" w:rsidRDefault="00000000">
      <w:pPr>
        <w:pBdr>
          <w:top w:val="nil"/>
          <w:left w:val="nil"/>
          <w:bottom w:val="nil"/>
          <w:right w:val="nil"/>
          <w:between w:val="nil"/>
        </w:pBdr>
        <w:jc w:val="center"/>
        <w:rPr>
          <w:rFonts w:ascii="Arial" w:eastAsia="Arial" w:hAnsi="Arial" w:cs="Arial"/>
          <w:i/>
          <w:color w:val="222222"/>
          <w:sz w:val="20"/>
          <w:szCs w:val="20"/>
        </w:rPr>
      </w:pPr>
      <w:r>
        <w:rPr>
          <w:rFonts w:ascii="Arial" w:eastAsia="Arial" w:hAnsi="Arial" w:cs="Arial"/>
          <w:color w:val="222222"/>
          <w:sz w:val="20"/>
          <w:szCs w:val="20"/>
        </w:rPr>
        <w:t xml:space="preserve">Speaking about the importance of the collaborators on this project, </w:t>
      </w:r>
      <w:proofErr w:type="spellStart"/>
      <w:r>
        <w:rPr>
          <w:rFonts w:ascii="Arial" w:eastAsia="Arial" w:hAnsi="Arial" w:cs="Arial"/>
          <w:b/>
          <w:color w:val="222222"/>
          <w:sz w:val="20"/>
          <w:szCs w:val="20"/>
        </w:rPr>
        <w:t>Aluna</w:t>
      </w:r>
      <w:proofErr w:type="spellEnd"/>
      <w:r>
        <w:rPr>
          <w:rFonts w:ascii="Arial" w:eastAsia="Arial" w:hAnsi="Arial" w:cs="Arial"/>
          <w:color w:val="222222"/>
          <w:sz w:val="20"/>
          <w:szCs w:val="20"/>
        </w:rPr>
        <w:t xml:space="preserve"> adds </w:t>
      </w:r>
      <w:r>
        <w:rPr>
          <w:rFonts w:ascii="Arial" w:eastAsia="Arial" w:hAnsi="Arial" w:cs="Arial"/>
          <w:i/>
          <w:color w:val="222222"/>
          <w:sz w:val="20"/>
          <w:szCs w:val="20"/>
        </w:rPr>
        <w:t>“I was always used to being the only Black person in the room, not only on stage, but also in all of the meetings and studio sessions. To be able to work with producers who are not only Black but LGBTQ+ was the most life-affirming stage of my career. Writing remotely also opened up the door for me to be able to collaborate with people in other countries too.”</w:t>
      </w:r>
    </w:p>
    <w:p w14:paraId="49D54191" w14:textId="77777777" w:rsidR="00EF4FC9" w:rsidRDefault="00EF4FC9">
      <w:pPr>
        <w:rPr>
          <w:rFonts w:ascii="Arial" w:eastAsia="Arial" w:hAnsi="Arial" w:cs="Arial"/>
          <w:b/>
          <w:color w:val="222222"/>
          <w:sz w:val="20"/>
          <w:szCs w:val="20"/>
        </w:rPr>
      </w:pPr>
    </w:p>
    <w:p w14:paraId="15413A0F" w14:textId="77777777" w:rsidR="00EF4FC9" w:rsidRDefault="00000000">
      <w:pPr>
        <w:jc w:val="center"/>
        <w:rPr>
          <w:rFonts w:ascii="Arial" w:eastAsia="Arial" w:hAnsi="Arial" w:cs="Arial"/>
          <w:color w:val="222222"/>
          <w:sz w:val="20"/>
          <w:szCs w:val="20"/>
        </w:rPr>
      </w:pPr>
      <w:r>
        <w:rPr>
          <w:rFonts w:ascii="Arial" w:eastAsia="Arial" w:hAnsi="Arial" w:cs="Arial"/>
          <w:color w:val="222222"/>
          <w:sz w:val="20"/>
          <w:szCs w:val="20"/>
        </w:rPr>
        <w:t xml:space="preserve">Last month, </w:t>
      </w:r>
      <w:proofErr w:type="spellStart"/>
      <w:r>
        <w:rPr>
          <w:rFonts w:ascii="Arial" w:eastAsia="Arial" w:hAnsi="Arial" w:cs="Arial"/>
          <w:b/>
          <w:color w:val="222222"/>
          <w:sz w:val="20"/>
          <w:szCs w:val="20"/>
        </w:rPr>
        <w:t>Aluna</w:t>
      </w:r>
      <w:proofErr w:type="spellEnd"/>
      <w:r>
        <w:rPr>
          <w:rFonts w:ascii="Arial" w:eastAsia="Arial" w:hAnsi="Arial" w:cs="Arial"/>
          <w:color w:val="222222"/>
          <w:sz w:val="20"/>
          <w:szCs w:val="20"/>
        </w:rPr>
        <w:t xml:space="preserve"> released ‘</w:t>
      </w:r>
      <w:r>
        <w:rPr>
          <w:rFonts w:ascii="Arial" w:eastAsia="Arial" w:hAnsi="Arial" w:cs="Arial"/>
          <w:b/>
          <w:color w:val="222222"/>
          <w:sz w:val="20"/>
          <w:szCs w:val="20"/>
        </w:rPr>
        <w:t xml:space="preserve">Oh </w:t>
      </w:r>
      <w:proofErr w:type="gramStart"/>
      <w:r>
        <w:rPr>
          <w:rFonts w:ascii="Arial" w:eastAsia="Arial" w:hAnsi="Arial" w:cs="Arial"/>
          <w:b/>
          <w:color w:val="222222"/>
          <w:sz w:val="20"/>
          <w:szCs w:val="20"/>
        </w:rPr>
        <w:t>The</w:t>
      </w:r>
      <w:proofErr w:type="gramEnd"/>
      <w:r>
        <w:rPr>
          <w:rFonts w:ascii="Arial" w:eastAsia="Arial" w:hAnsi="Arial" w:cs="Arial"/>
          <w:b/>
          <w:color w:val="222222"/>
          <w:sz w:val="20"/>
          <w:szCs w:val="20"/>
        </w:rPr>
        <w:t xml:space="preserve"> Glamour</w:t>
      </w:r>
      <w:r>
        <w:rPr>
          <w:rFonts w:ascii="Arial" w:eastAsia="Arial" w:hAnsi="Arial" w:cs="Arial"/>
          <w:color w:val="222222"/>
          <w:sz w:val="20"/>
          <w:szCs w:val="20"/>
        </w:rPr>
        <w:t xml:space="preserve">,’ a delightfully deep groove assault to the senses, and collaboration with Brazilian </w:t>
      </w:r>
      <w:r>
        <w:rPr>
          <w:rFonts w:ascii="Arial" w:eastAsia="Arial" w:hAnsi="Arial" w:cs="Arial"/>
          <w:color w:val="202020"/>
          <w:sz w:val="20"/>
          <w:szCs w:val="20"/>
        </w:rPr>
        <w:t>GRAMMY</w:t>
      </w:r>
      <w:r>
        <w:rPr>
          <w:rFonts w:ascii="Arial" w:eastAsia="Arial" w:hAnsi="Arial" w:cs="Arial"/>
          <w:color w:val="202020"/>
          <w:sz w:val="20"/>
          <w:szCs w:val="20"/>
          <w:highlight w:val="white"/>
        </w:rPr>
        <w:t>® nominated</w:t>
      </w:r>
      <w:r>
        <w:rPr>
          <w:rFonts w:ascii="Arial" w:eastAsia="Arial" w:hAnsi="Arial" w:cs="Arial"/>
          <w:color w:val="222222"/>
          <w:sz w:val="20"/>
          <w:szCs w:val="20"/>
        </w:rPr>
        <w:t xml:space="preserve"> artist </w:t>
      </w:r>
      <w:proofErr w:type="spellStart"/>
      <w:r>
        <w:rPr>
          <w:rFonts w:ascii="Arial" w:eastAsia="Arial" w:hAnsi="Arial" w:cs="Arial"/>
          <w:b/>
          <w:color w:val="222222"/>
          <w:sz w:val="20"/>
          <w:szCs w:val="20"/>
        </w:rPr>
        <w:t>Pabllo</w:t>
      </w:r>
      <w:proofErr w:type="spellEnd"/>
      <w:r>
        <w:rPr>
          <w:rFonts w:ascii="Arial" w:eastAsia="Arial" w:hAnsi="Arial" w:cs="Arial"/>
          <w:b/>
          <w:color w:val="222222"/>
          <w:sz w:val="20"/>
          <w:szCs w:val="20"/>
        </w:rPr>
        <w:t xml:space="preserve"> </w:t>
      </w:r>
      <w:proofErr w:type="spellStart"/>
      <w:r>
        <w:rPr>
          <w:rFonts w:ascii="Arial" w:eastAsia="Arial" w:hAnsi="Arial" w:cs="Arial"/>
          <w:b/>
          <w:color w:val="222222"/>
          <w:sz w:val="20"/>
          <w:szCs w:val="20"/>
        </w:rPr>
        <w:t>Vittar</w:t>
      </w:r>
      <w:proofErr w:type="spellEnd"/>
      <w:r>
        <w:rPr>
          <w:rFonts w:ascii="Arial" w:eastAsia="Arial" w:hAnsi="Arial" w:cs="Arial"/>
          <w:color w:val="222222"/>
          <w:sz w:val="20"/>
          <w:szCs w:val="20"/>
        </w:rPr>
        <w:t>, GRAMMY</w:t>
      </w:r>
      <w:r>
        <w:rPr>
          <w:rFonts w:ascii="Arial" w:eastAsia="Arial" w:hAnsi="Arial" w:cs="Arial"/>
          <w:color w:val="202020"/>
          <w:sz w:val="20"/>
          <w:szCs w:val="20"/>
          <w:highlight w:val="white"/>
        </w:rPr>
        <w:t>®</w:t>
      </w:r>
      <w:r>
        <w:rPr>
          <w:rFonts w:ascii="Arial" w:eastAsia="Arial" w:hAnsi="Arial" w:cs="Arial"/>
          <w:color w:val="222222"/>
          <w:sz w:val="20"/>
          <w:szCs w:val="20"/>
        </w:rPr>
        <w:t xml:space="preserve"> and BRIT nominated </w:t>
      </w:r>
      <w:r>
        <w:rPr>
          <w:rFonts w:ascii="Arial" w:eastAsia="Arial" w:hAnsi="Arial" w:cs="Arial"/>
          <w:b/>
          <w:color w:val="222222"/>
          <w:sz w:val="20"/>
          <w:szCs w:val="20"/>
        </w:rPr>
        <w:t>MNEK</w:t>
      </w:r>
      <w:r>
        <w:rPr>
          <w:rFonts w:ascii="Arial" w:eastAsia="Arial" w:hAnsi="Arial" w:cs="Arial"/>
          <w:color w:val="222222"/>
          <w:sz w:val="20"/>
          <w:szCs w:val="20"/>
        </w:rPr>
        <w:t xml:space="preserve">, and UK producer </w:t>
      </w:r>
      <w:r>
        <w:rPr>
          <w:rFonts w:ascii="Arial" w:eastAsia="Arial" w:hAnsi="Arial" w:cs="Arial"/>
          <w:b/>
          <w:color w:val="222222"/>
          <w:sz w:val="20"/>
          <w:szCs w:val="20"/>
        </w:rPr>
        <w:t>Eden Prince</w:t>
      </w:r>
      <w:r>
        <w:rPr>
          <w:rFonts w:ascii="Arial" w:eastAsia="Arial" w:hAnsi="Arial" w:cs="Arial"/>
          <w:color w:val="222222"/>
          <w:sz w:val="20"/>
          <w:szCs w:val="20"/>
        </w:rPr>
        <w:t xml:space="preserve">. </w:t>
      </w:r>
      <w:r>
        <w:rPr>
          <w:rFonts w:ascii="Arial" w:eastAsia="Arial" w:hAnsi="Arial" w:cs="Arial"/>
          <w:b/>
          <w:color w:val="222222"/>
          <w:sz w:val="20"/>
          <w:szCs w:val="20"/>
        </w:rPr>
        <w:t xml:space="preserve">Listen to ‘Oh </w:t>
      </w:r>
      <w:proofErr w:type="gramStart"/>
      <w:r>
        <w:rPr>
          <w:rFonts w:ascii="Arial" w:eastAsia="Arial" w:hAnsi="Arial" w:cs="Arial"/>
          <w:b/>
          <w:color w:val="222222"/>
          <w:sz w:val="20"/>
          <w:szCs w:val="20"/>
        </w:rPr>
        <w:t>The</w:t>
      </w:r>
      <w:proofErr w:type="gramEnd"/>
      <w:r>
        <w:rPr>
          <w:rFonts w:ascii="Arial" w:eastAsia="Arial" w:hAnsi="Arial" w:cs="Arial"/>
          <w:b/>
          <w:color w:val="222222"/>
          <w:sz w:val="20"/>
          <w:szCs w:val="20"/>
        </w:rPr>
        <w:t xml:space="preserve"> Glamour’ with </w:t>
      </w:r>
      <w:proofErr w:type="spellStart"/>
      <w:r>
        <w:rPr>
          <w:rFonts w:ascii="Arial" w:eastAsia="Arial" w:hAnsi="Arial" w:cs="Arial"/>
          <w:b/>
          <w:color w:val="222222"/>
          <w:sz w:val="20"/>
          <w:szCs w:val="20"/>
        </w:rPr>
        <w:t>Pabllo</w:t>
      </w:r>
      <w:proofErr w:type="spellEnd"/>
      <w:r>
        <w:rPr>
          <w:rFonts w:ascii="Arial" w:eastAsia="Arial" w:hAnsi="Arial" w:cs="Arial"/>
          <w:b/>
          <w:color w:val="222222"/>
          <w:sz w:val="20"/>
          <w:szCs w:val="20"/>
        </w:rPr>
        <w:t xml:space="preserve"> </w:t>
      </w:r>
      <w:proofErr w:type="spellStart"/>
      <w:r>
        <w:rPr>
          <w:rFonts w:ascii="Arial" w:eastAsia="Arial" w:hAnsi="Arial" w:cs="Arial"/>
          <w:b/>
          <w:color w:val="222222"/>
          <w:sz w:val="20"/>
          <w:szCs w:val="20"/>
        </w:rPr>
        <w:t>Vittar</w:t>
      </w:r>
      <w:proofErr w:type="spellEnd"/>
      <w:r>
        <w:rPr>
          <w:rFonts w:ascii="Arial" w:eastAsia="Arial" w:hAnsi="Arial" w:cs="Arial"/>
          <w:b/>
          <w:color w:val="222222"/>
          <w:sz w:val="20"/>
          <w:szCs w:val="20"/>
        </w:rPr>
        <w:t xml:space="preserve">, MNEK &amp; Eden Prince </w:t>
      </w:r>
      <w:hyperlink r:id="rId15">
        <w:r>
          <w:rPr>
            <w:rFonts w:ascii="Arial" w:eastAsia="Arial" w:hAnsi="Arial" w:cs="Arial"/>
            <w:b/>
            <w:color w:val="1155CC"/>
            <w:sz w:val="20"/>
            <w:szCs w:val="20"/>
            <w:u w:val="single"/>
          </w:rPr>
          <w:t>HERE</w:t>
        </w:r>
      </w:hyperlink>
    </w:p>
    <w:p w14:paraId="025D17E3" w14:textId="77777777" w:rsidR="00EF4FC9" w:rsidRDefault="00EF4FC9">
      <w:pPr>
        <w:rPr>
          <w:rFonts w:ascii="Arial" w:eastAsia="Arial" w:hAnsi="Arial" w:cs="Arial"/>
          <w:sz w:val="20"/>
          <w:szCs w:val="20"/>
        </w:rPr>
      </w:pPr>
    </w:p>
    <w:p w14:paraId="486A090D" w14:textId="77777777" w:rsidR="00EF4FC9" w:rsidRDefault="00000000">
      <w:pPr>
        <w:jc w:val="center"/>
        <w:rPr>
          <w:rFonts w:ascii="Arial" w:eastAsia="Arial" w:hAnsi="Arial" w:cs="Arial"/>
          <w:sz w:val="20"/>
          <w:szCs w:val="20"/>
        </w:rPr>
      </w:pPr>
      <w:r>
        <w:rPr>
          <w:rFonts w:ascii="Arial" w:eastAsia="Arial" w:hAnsi="Arial" w:cs="Arial"/>
          <w:color w:val="000000"/>
          <w:sz w:val="20"/>
          <w:szCs w:val="20"/>
        </w:rPr>
        <w:t xml:space="preserve">Following her </w:t>
      </w:r>
      <w:hyperlink r:id="rId16">
        <w:r>
          <w:rPr>
            <w:rFonts w:ascii="Arial" w:eastAsia="Arial" w:hAnsi="Arial" w:cs="Arial"/>
            <w:color w:val="1155CC"/>
            <w:sz w:val="20"/>
            <w:szCs w:val="20"/>
            <w:u w:val="single"/>
          </w:rPr>
          <w:t>packed-to-the-rafters set</w:t>
        </w:r>
      </w:hyperlink>
      <w:r>
        <w:rPr>
          <w:rFonts w:ascii="Arial" w:eastAsia="Arial" w:hAnsi="Arial" w:cs="Arial"/>
          <w:color w:val="000000"/>
          <w:sz w:val="20"/>
          <w:szCs w:val="20"/>
        </w:rPr>
        <w:t xml:space="preserve"> at </w:t>
      </w:r>
      <w:r>
        <w:rPr>
          <w:rFonts w:ascii="Arial" w:eastAsia="Arial" w:hAnsi="Arial" w:cs="Arial"/>
          <w:b/>
          <w:color w:val="000000"/>
          <w:sz w:val="20"/>
          <w:szCs w:val="20"/>
        </w:rPr>
        <w:t>Coachella</w:t>
      </w:r>
      <w:r>
        <w:rPr>
          <w:rFonts w:ascii="Arial" w:eastAsia="Arial" w:hAnsi="Arial" w:cs="Arial"/>
          <w:color w:val="000000"/>
          <w:sz w:val="20"/>
          <w:szCs w:val="20"/>
        </w:rPr>
        <w:t xml:space="preserve">’s </w:t>
      </w:r>
      <w:proofErr w:type="spellStart"/>
      <w:r>
        <w:rPr>
          <w:rFonts w:ascii="Arial" w:eastAsia="Arial" w:hAnsi="Arial" w:cs="Arial"/>
          <w:b/>
          <w:color w:val="000000"/>
          <w:sz w:val="20"/>
          <w:szCs w:val="20"/>
        </w:rPr>
        <w:t>DoLab</w:t>
      </w:r>
      <w:proofErr w:type="spellEnd"/>
      <w:r>
        <w:rPr>
          <w:rFonts w:ascii="Arial" w:eastAsia="Arial" w:hAnsi="Arial" w:cs="Arial"/>
          <w:color w:val="000000"/>
          <w:sz w:val="20"/>
          <w:szCs w:val="20"/>
        </w:rPr>
        <w:t xml:space="preserve"> tent, </w:t>
      </w:r>
      <w:proofErr w:type="spellStart"/>
      <w:r>
        <w:rPr>
          <w:rFonts w:ascii="Arial" w:eastAsia="Arial" w:hAnsi="Arial" w:cs="Arial"/>
          <w:b/>
          <w:color w:val="000000"/>
          <w:sz w:val="20"/>
          <w:szCs w:val="20"/>
        </w:rPr>
        <w:t>Aluna</w:t>
      </w:r>
      <w:proofErr w:type="spellEnd"/>
      <w:r>
        <w:rPr>
          <w:rFonts w:ascii="Arial" w:eastAsia="Arial" w:hAnsi="Arial" w:cs="Arial"/>
          <w:color w:val="000000"/>
          <w:sz w:val="20"/>
          <w:szCs w:val="20"/>
        </w:rPr>
        <w:t xml:space="preserve"> can next be seen playing a series of summer festivals, </w:t>
      </w:r>
      <w:r>
        <w:rPr>
          <w:rFonts w:ascii="Arial" w:eastAsia="Arial" w:hAnsi="Arial" w:cs="Arial"/>
          <w:b/>
          <w:sz w:val="20"/>
          <w:szCs w:val="20"/>
        </w:rPr>
        <w:t>Bleached Festival</w:t>
      </w:r>
      <w:r>
        <w:rPr>
          <w:rFonts w:ascii="Arial" w:eastAsia="Arial" w:hAnsi="Arial" w:cs="Arial"/>
          <w:sz w:val="20"/>
          <w:szCs w:val="20"/>
        </w:rPr>
        <w:t xml:space="preserve"> in </w:t>
      </w:r>
      <w:r>
        <w:rPr>
          <w:rFonts w:ascii="Arial" w:eastAsia="Arial" w:hAnsi="Arial" w:cs="Arial"/>
          <w:b/>
          <w:sz w:val="20"/>
          <w:szCs w:val="20"/>
        </w:rPr>
        <w:t>San Diego, CA</w:t>
      </w:r>
      <w:r>
        <w:rPr>
          <w:rFonts w:ascii="Arial" w:eastAsia="Arial" w:hAnsi="Arial" w:cs="Arial"/>
          <w:sz w:val="20"/>
          <w:szCs w:val="20"/>
        </w:rPr>
        <w:t xml:space="preserve"> (</w:t>
      </w:r>
      <w:hyperlink r:id="rId17">
        <w:r>
          <w:rPr>
            <w:rFonts w:ascii="Arial" w:eastAsia="Arial" w:hAnsi="Arial" w:cs="Arial"/>
            <w:color w:val="0000FF"/>
            <w:sz w:val="20"/>
            <w:szCs w:val="20"/>
            <w:u w:val="single"/>
          </w:rPr>
          <w:t>TICKETS</w:t>
        </w:r>
      </w:hyperlink>
      <w:r>
        <w:rPr>
          <w:rFonts w:ascii="Arial" w:eastAsia="Arial" w:hAnsi="Arial" w:cs="Arial"/>
          <w:sz w:val="20"/>
          <w:szCs w:val="20"/>
        </w:rPr>
        <w:t xml:space="preserve">), </w:t>
      </w:r>
      <w:r>
        <w:rPr>
          <w:rFonts w:ascii="Arial" w:eastAsia="Arial" w:hAnsi="Arial" w:cs="Arial"/>
          <w:b/>
          <w:sz w:val="20"/>
          <w:szCs w:val="20"/>
        </w:rPr>
        <w:t>Higher Ground Festival</w:t>
      </w:r>
      <w:r>
        <w:rPr>
          <w:rFonts w:ascii="Arial" w:eastAsia="Arial" w:hAnsi="Arial" w:cs="Arial"/>
          <w:sz w:val="20"/>
          <w:szCs w:val="20"/>
        </w:rPr>
        <w:t xml:space="preserve"> in </w:t>
      </w:r>
      <w:r>
        <w:rPr>
          <w:rFonts w:ascii="Arial" w:eastAsia="Arial" w:hAnsi="Arial" w:cs="Arial"/>
          <w:b/>
          <w:sz w:val="20"/>
          <w:szCs w:val="20"/>
        </w:rPr>
        <w:t>Seattle, WA</w:t>
      </w:r>
      <w:r>
        <w:rPr>
          <w:rFonts w:ascii="Arial" w:eastAsia="Arial" w:hAnsi="Arial" w:cs="Arial"/>
          <w:sz w:val="20"/>
          <w:szCs w:val="20"/>
        </w:rPr>
        <w:t xml:space="preserve"> (</w:t>
      </w:r>
      <w:hyperlink r:id="rId18">
        <w:r>
          <w:rPr>
            <w:rFonts w:ascii="Arial" w:eastAsia="Arial" w:hAnsi="Arial" w:cs="Arial"/>
            <w:color w:val="0000FF"/>
            <w:sz w:val="20"/>
            <w:szCs w:val="20"/>
            <w:u w:val="single"/>
          </w:rPr>
          <w:t>TICKETS</w:t>
        </w:r>
      </w:hyperlink>
      <w:r>
        <w:rPr>
          <w:rFonts w:ascii="Arial" w:eastAsia="Arial" w:hAnsi="Arial" w:cs="Arial"/>
          <w:sz w:val="20"/>
          <w:szCs w:val="20"/>
        </w:rPr>
        <w:t xml:space="preserve">), </w:t>
      </w:r>
      <w:r>
        <w:rPr>
          <w:rFonts w:ascii="Arial" w:eastAsia="Arial" w:hAnsi="Arial" w:cs="Arial"/>
          <w:b/>
          <w:sz w:val="20"/>
          <w:szCs w:val="20"/>
        </w:rPr>
        <w:t xml:space="preserve">North Coast Festival </w:t>
      </w:r>
      <w:r>
        <w:rPr>
          <w:rFonts w:ascii="Arial" w:eastAsia="Arial" w:hAnsi="Arial" w:cs="Arial"/>
          <w:sz w:val="20"/>
          <w:szCs w:val="20"/>
        </w:rPr>
        <w:t xml:space="preserve">in </w:t>
      </w:r>
      <w:r>
        <w:rPr>
          <w:rFonts w:ascii="Arial" w:eastAsia="Arial" w:hAnsi="Arial" w:cs="Arial"/>
          <w:b/>
          <w:sz w:val="20"/>
          <w:szCs w:val="20"/>
        </w:rPr>
        <w:t>Chicago, IL</w:t>
      </w:r>
      <w:r>
        <w:rPr>
          <w:rFonts w:ascii="Arial" w:eastAsia="Arial" w:hAnsi="Arial" w:cs="Arial"/>
          <w:sz w:val="20"/>
          <w:szCs w:val="20"/>
        </w:rPr>
        <w:t xml:space="preserve"> (</w:t>
      </w:r>
      <w:hyperlink r:id="rId19">
        <w:r>
          <w:rPr>
            <w:rFonts w:ascii="Arial" w:eastAsia="Arial" w:hAnsi="Arial" w:cs="Arial"/>
            <w:color w:val="0000FF"/>
            <w:sz w:val="20"/>
            <w:szCs w:val="20"/>
            <w:u w:val="single"/>
          </w:rPr>
          <w:t>TICKETS</w:t>
        </w:r>
      </w:hyperlink>
      <w:r>
        <w:rPr>
          <w:rFonts w:ascii="Arial" w:eastAsia="Arial" w:hAnsi="Arial" w:cs="Arial"/>
          <w:sz w:val="20"/>
          <w:szCs w:val="20"/>
        </w:rPr>
        <w:t xml:space="preserve">) and more. She will then head out on her own headline tour this Fall, including dates in </w:t>
      </w:r>
      <w:r>
        <w:rPr>
          <w:rFonts w:ascii="Arial" w:eastAsia="Arial" w:hAnsi="Arial" w:cs="Arial"/>
          <w:b/>
          <w:sz w:val="20"/>
          <w:szCs w:val="20"/>
        </w:rPr>
        <w:t>San Francisco</w:t>
      </w:r>
      <w:r>
        <w:rPr>
          <w:rFonts w:ascii="Arial" w:eastAsia="Arial" w:hAnsi="Arial" w:cs="Arial"/>
          <w:sz w:val="20"/>
          <w:szCs w:val="20"/>
        </w:rPr>
        <w:t xml:space="preserve">, </w:t>
      </w:r>
      <w:r>
        <w:rPr>
          <w:rFonts w:ascii="Arial" w:eastAsia="Arial" w:hAnsi="Arial" w:cs="Arial"/>
          <w:b/>
          <w:sz w:val="20"/>
          <w:szCs w:val="20"/>
        </w:rPr>
        <w:t>Denver</w:t>
      </w:r>
      <w:r>
        <w:rPr>
          <w:rFonts w:ascii="Arial" w:eastAsia="Arial" w:hAnsi="Arial" w:cs="Arial"/>
          <w:sz w:val="20"/>
          <w:szCs w:val="20"/>
        </w:rPr>
        <w:t xml:space="preserve">, </w:t>
      </w:r>
      <w:r>
        <w:rPr>
          <w:rFonts w:ascii="Arial" w:eastAsia="Arial" w:hAnsi="Arial" w:cs="Arial"/>
          <w:b/>
          <w:sz w:val="20"/>
          <w:szCs w:val="20"/>
        </w:rPr>
        <w:t>Los Angeles</w:t>
      </w:r>
      <w:r>
        <w:rPr>
          <w:rFonts w:ascii="Arial" w:eastAsia="Arial" w:hAnsi="Arial" w:cs="Arial"/>
          <w:sz w:val="20"/>
          <w:szCs w:val="20"/>
        </w:rPr>
        <w:t xml:space="preserve">, </w:t>
      </w:r>
      <w:r>
        <w:rPr>
          <w:rFonts w:ascii="Arial" w:eastAsia="Arial" w:hAnsi="Arial" w:cs="Arial"/>
          <w:b/>
          <w:sz w:val="20"/>
          <w:szCs w:val="20"/>
        </w:rPr>
        <w:t>Toronto</w:t>
      </w:r>
      <w:r>
        <w:rPr>
          <w:rFonts w:ascii="Arial" w:eastAsia="Arial" w:hAnsi="Arial" w:cs="Arial"/>
          <w:sz w:val="20"/>
          <w:szCs w:val="20"/>
        </w:rPr>
        <w:t xml:space="preserve">, </w:t>
      </w:r>
      <w:r>
        <w:rPr>
          <w:rFonts w:ascii="Arial" w:eastAsia="Arial" w:hAnsi="Arial" w:cs="Arial"/>
          <w:b/>
          <w:sz w:val="20"/>
          <w:szCs w:val="20"/>
        </w:rPr>
        <w:t>Detroit</w:t>
      </w:r>
      <w:r>
        <w:rPr>
          <w:rFonts w:ascii="Arial" w:eastAsia="Arial" w:hAnsi="Arial" w:cs="Arial"/>
          <w:sz w:val="20"/>
          <w:szCs w:val="20"/>
        </w:rPr>
        <w:t xml:space="preserve">, </w:t>
      </w:r>
      <w:r>
        <w:rPr>
          <w:rFonts w:ascii="Arial" w:eastAsia="Arial" w:hAnsi="Arial" w:cs="Arial"/>
          <w:b/>
          <w:sz w:val="20"/>
          <w:szCs w:val="20"/>
        </w:rPr>
        <w:t>Philadelphia</w:t>
      </w:r>
      <w:r>
        <w:rPr>
          <w:rFonts w:ascii="Arial" w:eastAsia="Arial" w:hAnsi="Arial" w:cs="Arial"/>
          <w:sz w:val="20"/>
          <w:szCs w:val="20"/>
        </w:rPr>
        <w:t xml:space="preserve">, </w:t>
      </w:r>
      <w:r>
        <w:rPr>
          <w:rFonts w:ascii="Arial" w:eastAsia="Arial" w:hAnsi="Arial" w:cs="Arial"/>
          <w:b/>
          <w:sz w:val="20"/>
          <w:szCs w:val="20"/>
        </w:rPr>
        <w:t>Washington, DC</w:t>
      </w:r>
      <w:r>
        <w:rPr>
          <w:rFonts w:ascii="Arial" w:eastAsia="Arial" w:hAnsi="Arial" w:cs="Arial"/>
          <w:sz w:val="20"/>
          <w:szCs w:val="20"/>
        </w:rPr>
        <w:t xml:space="preserve">, </w:t>
      </w:r>
      <w:r>
        <w:rPr>
          <w:rFonts w:ascii="Arial" w:eastAsia="Arial" w:hAnsi="Arial" w:cs="Arial"/>
          <w:b/>
          <w:sz w:val="20"/>
          <w:szCs w:val="20"/>
        </w:rPr>
        <w:t>Brooklyn, NY</w:t>
      </w:r>
      <w:r>
        <w:rPr>
          <w:rFonts w:ascii="Arial" w:eastAsia="Arial" w:hAnsi="Arial" w:cs="Arial"/>
          <w:sz w:val="20"/>
          <w:szCs w:val="20"/>
        </w:rPr>
        <w:t xml:space="preserve"> and more. Following two back-to-back SOLD OUT performances with </w:t>
      </w:r>
      <w:r>
        <w:rPr>
          <w:rFonts w:ascii="Arial" w:eastAsia="Arial" w:hAnsi="Arial" w:cs="Arial"/>
          <w:color w:val="202020"/>
          <w:sz w:val="20"/>
          <w:szCs w:val="20"/>
          <w:highlight w:val="white"/>
        </w:rPr>
        <w:t xml:space="preserve">Swedish electronic music collaborative </w:t>
      </w:r>
      <w:proofErr w:type="spellStart"/>
      <w:r>
        <w:rPr>
          <w:rFonts w:ascii="Arial" w:eastAsia="Arial" w:hAnsi="Arial" w:cs="Arial"/>
          <w:b/>
          <w:sz w:val="20"/>
          <w:szCs w:val="20"/>
        </w:rPr>
        <w:t>Galantis</w:t>
      </w:r>
      <w:proofErr w:type="spellEnd"/>
      <w:r>
        <w:rPr>
          <w:rFonts w:ascii="Arial" w:eastAsia="Arial" w:hAnsi="Arial" w:cs="Arial"/>
          <w:b/>
          <w:sz w:val="20"/>
          <w:szCs w:val="20"/>
        </w:rPr>
        <w:t xml:space="preserve"> </w:t>
      </w:r>
      <w:r>
        <w:rPr>
          <w:rFonts w:ascii="Arial" w:eastAsia="Arial" w:hAnsi="Arial" w:cs="Arial"/>
          <w:sz w:val="20"/>
          <w:szCs w:val="20"/>
        </w:rPr>
        <w:t xml:space="preserve">last week at </w:t>
      </w:r>
      <w:r>
        <w:rPr>
          <w:rFonts w:ascii="Arial" w:eastAsia="Arial" w:hAnsi="Arial" w:cs="Arial"/>
          <w:b/>
          <w:sz w:val="20"/>
          <w:szCs w:val="20"/>
        </w:rPr>
        <w:t xml:space="preserve">Brooklyn Mirage, </w:t>
      </w:r>
      <w:proofErr w:type="spellStart"/>
      <w:r>
        <w:rPr>
          <w:rFonts w:ascii="Arial" w:eastAsia="Arial" w:hAnsi="Arial" w:cs="Arial"/>
          <w:sz w:val="20"/>
          <w:szCs w:val="20"/>
        </w:rPr>
        <w:t>Aluna</w:t>
      </w:r>
      <w:proofErr w:type="spellEnd"/>
      <w:r>
        <w:rPr>
          <w:rFonts w:ascii="Arial" w:eastAsia="Arial" w:hAnsi="Arial" w:cs="Arial"/>
          <w:sz w:val="20"/>
          <w:szCs w:val="20"/>
        </w:rPr>
        <w:t xml:space="preserve"> is slated to take the stage as a special guest of American electronic duo </w:t>
      </w:r>
      <w:r>
        <w:rPr>
          <w:rFonts w:ascii="Arial" w:eastAsia="Arial" w:hAnsi="Arial" w:cs="Arial"/>
          <w:b/>
          <w:sz w:val="20"/>
          <w:szCs w:val="20"/>
        </w:rPr>
        <w:t>Louis The Child</w:t>
      </w:r>
      <w:r>
        <w:rPr>
          <w:rFonts w:ascii="Arial" w:eastAsia="Arial" w:hAnsi="Arial" w:cs="Arial"/>
          <w:sz w:val="20"/>
          <w:szCs w:val="20"/>
        </w:rPr>
        <w:t xml:space="preserve"> for two nights at the iconic </w:t>
      </w:r>
      <w:r>
        <w:rPr>
          <w:rFonts w:ascii="Arial" w:eastAsia="Arial" w:hAnsi="Arial" w:cs="Arial"/>
          <w:b/>
          <w:sz w:val="20"/>
          <w:szCs w:val="20"/>
        </w:rPr>
        <w:t>Red Rocks Amphitheater</w:t>
      </w:r>
      <w:r>
        <w:rPr>
          <w:rFonts w:ascii="Arial" w:eastAsia="Arial" w:hAnsi="Arial" w:cs="Arial"/>
          <w:sz w:val="20"/>
          <w:szCs w:val="20"/>
        </w:rPr>
        <w:t xml:space="preserve"> in Morrison, CO, </w:t>
      </w:r>
      <w:r>
        <w:rPr>
          <w:rFonts w:ascii="Arial" w:eastAsia="Arial" w:hAnsi="Arial" w:cs="Arial"/>
          <w:b/>
          <w:sz w:val="20"/>
          <w:szCs w:val="20"/>
        </w:rPr>
        <w:t>September 23</w:t>
      </w:r>
      <w:r>
        <w:rPr>
          <w:rFonts w:ascii="Arial" w:eastAsia="Arial" w:hAnsi="Arial" w:cs="Arial"/>
          <w:sz w:val="20"/>
          <w:szCs w:val="20"/>
        </w:rPr>
        <w:t xml:space="preserve"> and </w:t>
      </w:r>
      <w:r>
        <w:rPr>
          <w:rFonts w:ascii="Arial" w:eastAsia="Arial" w:hAnsi="Arial" w:cs="Arial"/>
          <w:b/>
          <w:sz w:val="20"/>
          <w:szCs w:val="20"/>
        </w:rPr>
        <w:t>24</w:t>
      </w:r>
      <w:r>
        <w:rPr>
          <w:rFonts w:ascii="Arial" w:eastAsia="Arial" w:hAnsi="Arial" w:cs="Arial"/>
          <w:sz w:val="20"/>
          <w:szCs w:val="20"/>
        </w:rPr>
        <w:t xml:space="preserve">. For a list of all tour dates and details, please visit </w:t>
      </w:r>
      <w:hyperlink r:id="rId20">
        <w:r>
          <w:rPr>
            <w:rFonts w:ascii="Arial" w:eastAsia="Arial" w:hAnsi="Arial" w:cs="Arial"/>
            <w:color w:val="0000FF"/>
            <w:sz w:val="20"/>
            <w:szCs w:val="20"/>
            <w:u w:val="single"/>
          </w:rPr>
          <w:t>https://www.alunageorge.com/</w:t>
        </w:r>
      </w:hyperlink>
      <w:r>
        <w:rPr>
          <w:rFonts w:ascii="Arial" w:eastAsia="Arial" w:hAnsi="Arial" w:cs="Arial"/>
          <w:sz w:val="20"/>
          <w:szCs w:val="20"/>
        </w:rPr>
        <w:t>.</w:t>
      </w:r>
    </w:p>
    <w:p w14:paraId="26EA0A4C" w14:textId="77777777" w:rsidR="00EF4FC9" w:rsidRDefault="00EF4FC9">
      <w:pPr>
        <w:jc w:val="center"/>
        <w:rPr>
          <w:rFonts w:ascii="Arial" w:eastAsia="Arial" w:hAnsi="Arial" w:cs="Arial"/>
          <w:sz w:val="20"/>
          <w:szCs w:val="20"/>
        </w:rPr>
      </w:pPr>
    </w:p>
    <w:p w14:paraId="7B99D687" w14:textId="77777777" w:rsidR="00EF4FC9" w:rsidRDefault="00000000">
      <w:pPr>
        <w:jc w:val="center"/>
        <w:rPr>
          <w:rFonts w:ascii="Arial" w:eastAsia="Arial" w:hAnsi="Arial" w:cs="Arial"/>
          <w:b/>
          <w:i/>
          <w:color w:val="222222"/>
          <w:sz w:val="20"/>
          <w:szCs w:val="20"/>
        </w:rPr>
      </w:pPr>
      <w:r>
        <w:rPr>
          <w:rFonts w:ascii="Arial" w:eastAsia="Arial" w:hAnsi="Arial" w:cs="Arial"/>
          <w:b/>
          <w:i/>
          <w:color w:val="222222"/>
          <w:sz w:val="20"/>
          <w:szCs w:val="20"/>
        </w:rPr>
        <w:t xml:space="preserve">New focus track, ‘Running Blind’ with </w:t>
      </w:r>
      <w:proofErr w:type="spellStart"/>
      <w:r>
        <w:rPr>
          <w:rFonts w:ascii="Arial" w:eastAsia="Arial" w:hAnsi="Arial" w:cs="Arial"/>
          <w:b/>
          <w:i/>
          <w:color w:val="222222"/>
          <w:sz w:val="20"/>
          <w:szCs w:val="20"/>
        </w:rPr>
        <w:t>Tchami</w:t>
      </w:r>
      <w:proofErr w:type="spellEnd"/>
      <w:r>
        <w:rPr>
          <w:rFonts w:ascii="Arial" w:eastAsia="Arial" w:hAnsi="Arial" w:cs="Arial"/>
          <w:b/>
          <w:i/>
          <w:color w:val="222222"/>
          <w:sz w:val="20"/>
          <w:szCs w:val="20"/>
        </w:rPr>
        <w:t xml:space="preserve"> and Kareen Lomax is </w:t>
      </w:r>
      <w:hyperlink r:id="rId21">
        <w:r>
          <w:rPr>
            <w:rFonts w:ascii="Arial" w:eastAsia="Arial" w:hAnsi="Arial" w:cs="Arial"/>
            <w:b/>
            <w:i/>
            <w:color w:val="0000FF"/>
            <w:sz w:val="20"/>
            <w:szCs w:val="20"/>
            <w:u w:val="single"/>
          </w:rPr>
          <w:t>out now</w:t>
        </w:r>
      </w:hyperlink>
      <w:r>
        <w:rPr>
          <w:rFonts w:ascii="Arial" w:eastAsia="Arial" w:hAnsi="Arial" w:cs="Arial"/>
          <w:b/>
          <w:i/>
          <w:color w:val="222222"/>
          <w:sz w:val="20"/>
          <w:szCs w:val="20"/>
        </w:rPr>
        <w:t>.</w:t>
      </w:r>
    </w:p>
    <w:p w14:paraId="57C7FFD6" w14:textId="77777777" w:rsidR="00EF4FC9" w:rsidRDefault="00EF4FC9">
      <w:pPr>
        <w:jc w:val="center"/>
        <w:rPr>
          <w:rFonts w:ascii="Arial" w:eastAsia="Arial" w:hAnsi="Arial" w:cs="Arial"/>
          <w:i/>
          <w:sz w:val="20"/>
          <w:szCs w:val="20"/>
        </w:rPr>
      </w:pPr>
    </w:p>
    <w:p w14:paraId="2EAEAC41" w14:textId="77777777" w:rsidR="00EF4FC9" w:rsidRDefault="00000000">
      <w:pP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7501F4A" wp14:editId="07CD373F">
            <wp:extent cx="3403600" cy="3403600"/>
            <wp:effectExtent l="0" t="0" r="0" b="0"/>
            <wp:docPr id="2074400257" name="image3.jpg" descr="A picture containing text, screenshot, graphic design,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screenshot, graphic design, design&#10;&#10;Description automatically generated"/>
                    <pic:cNvPicPr preferRelativeResize="0"/>
                  </pic:nvPicPr>
                  <pic:blipFill>
                    <a:blip r:embed="rId22"/>
                    <a:srcRect/>
                    <a:stretch>
                      <a:fillRect/>
                    </a:stretch>
                  </pic:blipFill>
                  <pic:spPr>
                    <a:xfrm>
                      <a:off x="0" y="0"/>
                      <a:ext cx="3403600" cy="3403600"/>
                    </a:xfrm>
                    <a:prstGeom prst="rect">
                      <a:avLst/>
                    </a:prstGeom>
                    <a:ln/>
                  </pic:spPr>
                </pic:pic>
              </a:graphicData>
            </a:graphic>
          </wp:inline>
        </w:drawing>
      </w:r>
    </w:p>
    <w:p w14:paraId="7E130896" w14:textId="77777777" w:rsidR="00EF4FC9" w:rsidRDefault="00EF4FC9">
      <w:pPr>
        <w:jc w:val="center"/>
        <w:rPr>
          <w:rFonts w:ascii="Arial" w:eastAsia="Arial" w:hAnsi="Arial" w:cs="Arial"/>
          <w:sz w:val="20"/>
          <w:szCs w:val="20"/>
        </w:rPr>
      </w:pPr>
    </w:p>
    <w:p w14:paraId="3B3D4D91" w14:textId="77777777" w:rsidR="00EF4FC9" w:rsidRDefault="00000000">
      <w:pPr>
        <w:jc w:val="center"/>
        <w:rPr>
          <w:rFonts w:ascii="Arial" w:eastAsia="Arial" w:hAnsi="Arial" w:cs="Arial"/>
          <w:b/>
          <w:color w:val="222222"/>
          <w:sz w:val="20"/>
          <w:szCs w:val="20"/>
        </w:rPr>
      </w:pPr>
      <w:proofErr w:type="spellStart"/>
      <w:r>
        <w:rPr>
          <w:rFonts w:ascii="Arial" w:eastAsia="Arial" w:hAnsi="Arial" w:cs="Arial"/>
          <w:b/>
          <w:i/>
          <w:color w:val="222222"/>
          <w:sz w:val="20"/>
          <w:szCs w:val="20"/>
        </w:rPr>
        <w:t>MYCELiUM</w:t>
      </w:r>
      <w:proofErr w:type="spellEnd"/>
      <w:r>
        <w:rPr>
          <w:rFonts w:ascii="Arial" w:eastAsia="Arial" w:hAnsi="Arial" w:cs="Arial"/>
          <w:b/>
          <w:color w:val="222222"/>
          <w:sz w:val="20"/>
          <w:szCs w:val="20"/>
        </w:rPr>
        <w:t xml:space="preserve"> is </w:t>
      </w:r>
      <w:hyperlink r:id="rId23">
        <w:r>
          <w:rPr>
            <w:rFonts w:ascii="Arial" w:eastAsia="Arial" w:hAnsi="Arial" w:cs="Arial"/>
            <w:b/>
            <w:color w:val="0000FF"/>
            <w:sz w:val="20"/>
            <w:szCs w:val="20"/>
            <w:u w:val="single"/>
          </w:rPr>
          <w:t>available everywhere now</w:t>
        </w:r>
      </w:hyperlink>
      <w:r>
        <w:rPr>
          <w:rFonts w:ascii="Arial" w:eastAsia="Arial" w:hAnsi="Arial" w:cs="Arial"/>
          <w:b/>
          <w:color w:val="222222"/>
          <w:sz w:val="20"/>
          <w:szCs w:val="20"/>
        </w:rPr>
        <w:t>.</w:t>
      </w:r>
    </w:p>
    <w:p w14:paraId="39D57CE2" w14:textId="77777777" w:rsidR="00EF4FC9" w:rsidRDefault="00EF4FC9">
      <w:pPr>
        <w:jc w:val="center"/>
        <w:rPr>
          <w:rFonts w:ascii="Arial" w:eastAsia="Arial" w:hAnsi="Arial" w:cs="Arial"/>
          <w:b/>
          <w:color w:val="222222"/>
          <w:sz w:val="20"/>
          <w:szCs w:val="20"/>
        </w:rPr>
      </w:pPr>
    </w:p>
    <w:p w14:paraId="4E24AF56" w14:textId="77777777" w:rsidR="00EF4FC9" w:rsidRDefault="00000000">
      <w:pPr>
        <w:jc w:val="center"/>
        <w:rPr>
          <w:rFonts w:ascii="Arial" w:eastAsia="Arial" w:hAnsi="Arial" w:cs="Arial"/>
          <w:b/>
          <w:color w:val="222222"/>
          <w:sz w:val="20"/>
          <w:szCs w:val="20"/>
        </w:rPr>
      </w:pPr>
      <w:r>
        <w:rPr>
          <w:rFonts w:ascii="Arial" w:eastAsia="Arial" w:hAnsi="Arial" w:cs="Arial"/>
          <w:b/>
          <w:noProof/>
          <w:color w:val="222222"/>
          <w:sz w:val="20"/>
          <w:szCs w:val="20"/>
        </w:rPr>
        <w:drawing>
          <wp:inline distT="114300" distB="114300" distL="114300" distR="114300" wp14:anchorId="66CD2BCC" wp14:editId="68162EFD">
            <wp:extent cx="3324225" cy="3324225"/>
            <wp:effectExtent l="0" t="0" r="0" b="0"/>
            <wp:docPr id="207440025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3324225" cy="3324225"/>
                    </a:xfrm>
                    <a:prstGeom prst="rect">
                      <a:avLst/>
                    </a:prstGeom>
                    <a:ln/>
                  </pic:spPr>
                </pic:pic>
              </a:graphicData>
            </a:graphic>
          </wp:inline>
        </w:drawing>
      </w:r>
    </w:p>
    <w:p w14:paraId="706749C9" w14:textId="77777777" w:rsidR="00EF4FC9" w:rsidRDefault="00EF4FC9">
      <w:pPr>
        <w:rPr>
          <w:rFonts w:ascii="Arial" w:eastAsia="Arial" w:hAnsi="Arial" w:cs="Arial"/>
          <w:b/>
          <w:color w:val="222222"/>
          <w:sz w:val="20"/>
          <w:szCs w:val="20"/>
          <w:highlight w:val="yellow"/>
        </w:rPr>
      </w:pPr>
    </w:p>
    <w:p w14:paraId="4586922A" w14:textId="77777777" w:rsidR="00EF4FC9" w:rsidRDefault="00EF4FC9">
      <w:pPr>
        <w:jc w:val="center"/>
        <w:rPr>
          <w:rFonts w:ascii="Arial" w:eastAsia="Arial" w:hAnsi="Arial" w:cs="Arial"/>
          <w:color w:val="000000"/>
          <w:sz w:val="20"/>
          <w:szCs w:val="20"/>
        </w:rPr>
      </w:pPr>
    </w:p>
    <w:p w14:paraId="56A22FB2" w14:textId="77777777" w:rsidR="00EF4FC9" w:rsidRDefault="00000000">
      <w:pPr>
        <w:jc w:val="center"/>
        <w:rPr>
          <w:rFonts w:ascii="Arial" w:eastAsia="Arial" w:hAnsi="Arial" w:cs="Arial"/>
          <w:color w:val="0000FF"/>
          <w:sz w:val="20"/>
          <w:szCs w:val="20"/>
          <w:u w:val="single"/>
        </w:rPr>
      </w:pPr>
      <w:hyperlink r:id="rId25">
        <w:r>
          <w:rPr>
            <w:rFonts w:ascii="Arial" w:eastAsia="Arial" w:hAnsi="Arial" w:cs="Arial"/>
            <w:color w:val="0000FF"/>
            <w:sz w:val="20"/>
            <w:szCs w:val="20"/>
            <w:u w:val="single"/>
          </w:rPr>
          <w:t>WEBSITE</w:t>
        </w:r>
      </w:hyperlink>
      <w:r>
        <w:rPr>
          <w:rFonts w:ascii="Arial" w:eastAsia="Arial" w:hAnsi="Arial" w:cs="Arial"/>
          <w:b/>
          <w:color w:val="202020"/>
          <w:sz w:val="20"/>
          <w:szCs w:val="20"/>
        </w:rPr>
        <w:t xml:space="preserve"> | </w:t>
      </w:r>
      <w:hyperlink r:id="rId26">
        <w:r>
          <w:rPr>
            <w:rFonts w:ascii="Arial" w:eastAsia="Arial" w:hAnsi="Arial" w:cs="Arial"/>
            <w:color w:val="007C89"/>
            <w:sz w:val="20"/>
            <w:szCs w:val="20"/>
            <w:u w:val="single"/>
          </w:rPr>
          <w:t>INSTAGRAM</w:t>
        </w:r>
      </w:hyperlink>
      <w:r>
        <w:rPr>
          <w:rFonts w:ascii="Arial" w:eastAsia="Arial" w:hAnsi="Arial" w:cs="Arial"/>
          <w:b/>
          <w:color w:val="202020"/>
          <w:sz w:val="20"/>
          <w:szCs w:val="20"/>
        </w:rPr>
        <w:t> | </w:t>
      </w:r>
      <w:hyperlink r:id="rId27">
        <w:r>
          <w:rPr>
            <w:rFonts w:ascii="Arial" w:eastAsia="Arial" w:hAnsi="Arial" w:cs="Arial"/>
            <w:color w:val="007C89"/>
            <w:sz w:val="20"/>
            <w:szCs w:val="20"/>
            <w:u w:val="single"/>
          </w:rPr>
          <w:t>TWITTER</w:t>
        </w:r>
      </w:hyperlink>
      <w:r>
        <w:rPr>
          <w:rFonts w:ascii="Arial" w:eastAsia="Arial" w:hAnsi="Arial" w:cs="Arial"/>
          <w:b/>
          <w:color w:val="202020"/>
          <w:sz w:val="20"/>
          <w:szCs w:val="20"/>
        </w:rPr>
        <w:t> | </w:t>
      </w:r>
      <w:hyperlink r:id="rId28">
        <w:r>
          <w:rPr>
            <w:rFonts w:ascii="Arial" w:eastAsia="Arial" w:hAnsi="Arial" w:cs="Arial"/>
            <w:color w:val="007C89"/>
            <w:sz w:val="20"/>
            <w:szCs w:val="20"/>
            <w:u w:val="single"/>
          </w:rPr>
          <w:t>FACEBOOK</w:t>
        </w:r>
      </w:hyperlink>
      <w:r>
        <w:rPr>
          <w:rFonts w:ascii="Arial" w:eastAsia="Arial" w:hAnsi="Arial" w:cs="Arial"/>
          <w:b/>
          <w:color w:val="202020"/>
          <w:sz w:val="20"/>
          <w:szCs w:val="20"/>
        </w:rPr>
        <w:t> | </w:t>
      </w:r>
      <w:hyperlink r:id="rId29">
        <w:r>
          <w:rPr>
            <w:rFonts w:ascii="Arial" w:eastAsia="Arial" w:hAnsi="Arial" w:cs="Arial"/>
            <w:color w:val="007C89"/>
            <w:sz w:val="20"/>
            <w:szCs w:val="20"/>
            <w:u w:val="single"/>
          </w:rPr>
          <w:t>SPOTIFY</w:t>
        </w:r>
      </w:hyperlink>
      <w:r>
        <w:rPr>
          <w:rFonts w:ascii="Arial" w:eastAsia="Arial" w:hAnsi="Arial" w:cs="Arial"/>
          <w:b/>
          <w:color w:val="202020"/>
          <w:sz w:val="20"/>
          <w:szCs w:val="20"/>
        </w:rPr>
        <w:t> | </w:t>
      </w:r>
      <w:hyperlink r:id="rId30">
        <w:r>
          <w:rPr>
            <w:rFonts w:ascii="Arial" w:eastAsia="Arial" w:hAnsi="Arial" w:cs="Arial"/>
            <w:color w:val="007C89"/>
            <w:sz w:val="20"/>
            <w:szCs w:val="20"/>
            <w:u w:val="single"/>
          </w:rPr>
          <w:t>APPLE</w:t>
        </w:r>
      </w:hyperlink>
      <w:r>
        <w:rPr>
          <w:rFonts w:ascii="Arial" w:eastAsia="Arial" w:hAnsi="Arial" w:cs="Arial"/>
          <w:b/>
          <w:color w:val="202020"/>
          <w:sz w:val="20"/>
          <w:szCs w:val="20"/>
        </w:rPr>
        <w:t> | </w:t>
      </w:r>
      <w:hyperlink r:id="rId31">
        <w:r>
          <w:rPr>
            <w:rFonts w:ascii="Arial" w:eastAsia="Arial" w:hAnsi="Arial" w:cs="Arial"/>
            <w:color w:val="007C89"/>
            <w:sz w:val="20"/>
            <w:szCs w:val="20"/>
            <w:u w:val="single"/>
          </w:rPr>
          <w:t>SOUNDCLOUD</w:t>
        </w:r>
      </w:hyperlink>
      <w:r>
        <w:rPr>
          <w:rFonts w:ascii="Arial" w:eastAsia="Arial" w:hAnsi="Arial" w:cs="Arial"/>
          <w:b/>
          <w:color w:val="202020"/>
          <w:sz w:val="20"/>
          <w:szCs w:val="20"/>
        </w:rPr>
        <w:t xml:space="preserve"> | </w:t>
      </w:r>
      <w:hyperlink r:id="rId32">
        <w:r>
          <w:rPr>
            <w:rFonts w:ascii="Arial" w:eastAsia="Arial" w:hAnsi="Arial" w:cs="Arial"/>
            <w:color w:val="0000FF"/>
            <w:sz w:val="20"/>
            <w:szCs w:val="20"/>
            <w:u w:val="single"/>
          </w:rPr>
          <w:t>TIKTOK</w:t>
        </w:r>
      </w:hyperlink>
    </w:p>
    <w:p w14:paraId="270CA2B9" w14:textId="77777777" w:rsidR="00EF4FC9" w:rsidRDefault="00EF4FC9">
      <w:pPr>
        <w:jc w:val="center"/>
        <w:rPr>
          <w:rFonts w:ascii="Arial" w:eastAsia="Arial" w:hAnsi="Arial" w:cs="Arial"/>
          <w:color w:val="0000FF"/>
          <w:sz w:val="20"/>
          <w:szCs w:val="20"/>
          <w:u w:val="single"/>
        </w:rPr>
      </w:pPr>
    </w:p>
    <w:p w14:paraId="2ACB4BA1" w14:textId="77777777" w:rsidR="00EF4FC9" w:rsidRDefault="00000000">
      <w:pPr>
        <w:jc w:val="center"/>
        <w:rPr>
          <w:rFonts w:ascii="Arial" w:eastAsia="Arial" w:hAnsi="Arial" w:cs="Arial"/>
          <w:b/>
          <w:sz w:val="20"/>
          <w:szCs w:val="20"/>
          <w:u w:val="single"/>
        </w:rPr>
      </w:pPr>
      <w:r>
        <w:rPr>
          <w:rFonts w:ascii="Arial" w:eastAsia="Arial" w:hAnsi="Arial" w:cs="Arial"/>
          <w:b/>
          <w:sz w:val="20"/>
          <w:szCs w:val="20"/>
          <w:u w:val="single"/>
        </w:rPr>
        <w:t xml:space="preserve">About </w:t>
      </w:r>
      <w:proofErr w:type="spellStart"/>
      <w:r>
        <w:rPr>
          <w:rFonts w:ascii="Arial" w:eastAsia="Arial" w:hAnsi="Arial" w:cs="Arial"/>
          <w:b/>
          <w:sz w:val="20"/>
          <w:szCs w:val="20"/>
          <w:u w:val="single"/>
        </w:rPr>
        <w:t>Aluna</w:t>
      </w:r>
      <w:proofErr w:type="spellEnd"/>
    </w:p>
    <w:p w14:paraId="542130B6" w14:textId="77777777" w:rsidR="00EF4FC9" w:rsidRDefault="00000000">
      <w:pPr>
        <w:jc w:val="center"/>
        <w:rPr>
          <w:rFonts w:ascii="Arial" w:eastAsia="Arial" w:hAnsi="Arial" w:cs="Arial"/>
          <w:color w:val="222222"/>
          <w:sz w:val="20"/>
          <w:szCs w:val="20"/>
        </w:rPr>
      </w:pPr>
      <w:proofErr w:type="spellStart"/>
      <w:r>
        <w:rPr>
          <w:rFonts w:ascii="Arial" w:eastAsia="Arial" w:hAnsi="Arial" w:cs="Arial"/>
          <w:sz w:val="20"/>
          <w:szCs w:val="20"/>
        </w:rPr>
        <w:t>Aluna</w:t>
      </w:r>
      <w:proofErr w:type="spellEnd"/>
      <w:r>
        <w:rPr>
          <w:rFonts w:ascii="Arial" w:eastAsia="Arial" w:hAnsi="Arial" w:cs="Arial"/>
          <w:sz w:val="20"/>
          <w:szCs w:val="20"/>
        </w:rPr>
        <w:t xml:space="preserve"> originally got her start as one half of the beloved duo </w:t>
      </w:r>
      <w:proofErr w:type="spellStart"/>
      <w:r>
        <w:rPr>
          <w:rFonts w:ascii="Arial" w:eastAsia="Arial" w:hAnsi="Arial" w:cs="Arial"/>
          <w:b/>
          <w:sz w:val="20"/>
          <w:szCs w:val="20"/>
        </w:rPr>
        <w:t>AlunaGeorge</w:t>
      </w:r>
      <w:proofErr w:type="spellEnd"/>
      <w:r>
        <w:rPr>
          <w:rFonts w:ascii="Arial" w:eastAsia="Arial" w:hAnsi="Arial" w:cs="Arial"/>
          <w:sz w:val="20"/>
          <w:szCs w:val="20"/>
        </w:rPr>
        <w:t xml:space="preserve">, </w:t>
      </w:r>
      <w:r>
        <w:rPr>
          <w:rFonts w:ascii="Arial" w:eastAsia="Arial" w:hAnsi="Arial" w:cs="Arial"/>
          <w:color w:val="222222"/>
          <w:sz w:val="20"/>
          <w:szCs w:val="20"/>
        </w:rPr>
        <w:t xml:space="preserve">achieving international renown with widespread acclaim, award nominations, major collaborations, and massive tours, but it wasn’t until </w:t>
      </w:r>
      <w:r>
        <w:rPr>
          <w:rFonts w:ascii="Arial" w:eastAsia="Arial" w:hAnsi="Arial" w:cs="Arial"/>
          <w:color w:val="222222"/>
          <w:sz w:val="20"/>
          <w:szCs w:val="20"/>
        </w:rPr>
        <w:lastRenderedPageBreak/>
        <w:t>later that she</w:t>
      </w:r>
      <w:r>
        <w:rPr>
          <w:rFonts w:ascii="Arial" w:eastAsia="Arial" w:hAnsi="Arial" w:cs="Arial"/>
          <w:sz w:val="20"/>
          <w:szCs w:val="20"/>
        </w:rPr>
        <w:t xml:space="preserve"> stepped truly into her power with her debut album </w:t>
      </w:r>
      <w:r>
        <w:rPr>
          <w:rFonts w:ascii="Arial" w:eastAsia="Arial" w:hAnsi="Arial" w:cs="Arial"/>
          <w:b/>
          <w:i/>
          <w:sz w:val="20"/>
          <w:szCs w:val="20"/>
        </w:rPr>
        <w:t>Renaissance</w:t>
      </w:r>
      <w:r>
        <w:rPr>
          <w:rFonts w:ascii="Arial" w:eastAsia="Arial" w:hAnsi="Arial" w:cs="Arial"/>
          <w:sz w:val="20"/>
          <w:szCs w:val="20"/>
        </w:rPr>
        <w:t xml:space="preserve"> in 2020 (</w:t>
      </w:r>
      <w:hyperlink r:id="rId33">
        <w:r>
          <w:rPr>
            <w:rFonts w:ascii="Arial" w:eastAsia="Arial" w:hAnsi="Arial" w:cs="Arial"/>
            <w:color w:val="0000FF"/>
            <w:sz w:val="20"/>
            <w:szCs w:val="20"/>
            <w:u w:val="single"/>
          </w:rPr>
          <w:t>LISTEN</w:t>
        </w:r>
      </w:hyperlink>
      <w:r>
        <w:rPr>
          <w:rFonts w:ascii="Arial" w:eastAsia="Arial" w:hAnsi="Arial" w:cs="Arial"/>
          <w:sz w:val="20"/>
          <w:szCs w:val="20"/>
        </w:rPr>
        <w:t xml:space="preserve">) via </w:t>
      </w:r>
      <w:r>
        <w:rPr>
          <w:rFonts w:ascii="Arial" w:eastAsia="Arial" w:hAnsi="Arial" w:cs="Arial"/>
          <w:b/>
          <w:sz w:val="20"/>
          <w:szCs w:val="20"/>
        </w:rPr>
        <w:t>Mad Decent</w:t>
      </w:r>
      <w:r w:rsidR="00367B1A">
        <w:rPr>
          <w:rFonts w:ascii="Arial" w:eastAsia="Arial" w:hAnsi="Arial" w:cs="Arial"/>
          <w:b/>
          <w:sz w:val="20"/>
          <w:szCs w:val="20"/>
        </w:rPr>
        <w:t>/Because Music</w:t>
      </w:r>
      <w:r>
        <w:rPr>
          <w:rFonts w:ascii="Arial" w:eastAsia="Arial" w:hAnsi="Arial" w:cs="Arial"/>
          <w:sz w:val="20"/>
          <w:szCs w:val="20"/>
        </w:rPr>
        <w:t xml:space="preserve">. Co-produced by </w:t>
      </w:r>
      <w:proofErr w:type="spellStart"/>
      <w:r>
        <w:rPr>
          <w:rFonts w:ascii="Arial" w:eastAsia="Arial" w:hAnsi="Arial" w:cs="Arial"/>
          <w:sz w:val="20"/>
          <w:szCs w:val="20"/>
        </w:rPr>
        <w:t>Aluna</w:t>
      </w:r>
      <w:proofErr w:type="spellEnd"/>
      <w:r>
        <w:rPr>
          <w:rFonts w:ascii="Arial" w:eastAsia="Arial" w:hAnsi="Arial" w:cs="Arial"/>
          <w:sz w:val="20"/>
          <w:szCs w:val="20"/>
        </w:rPr>
        <w:t xml:space="preserve"> alongside executive producer </w:t>
      </w:r>
      <w:r>
        <w:rPr>
          <w:rFonts w:ascii="Arial" w:eastAsia="Arial" w:hAnsi="Arial" w:cs="Arial"/>
          <w:b/>
          <w:sz w:val="20"/>
          <w:szCs w:val="20"/>
        </w:rPr>
        <w:t>Lido</w:t>
      </w:r>
      <w:r>
        <w:rPr>
          <w:rFonts w:ascii="Arial" w:eastAsia="Arial" w:hAnsi="Arial" w:cs="Arial"/>
          <w:sz w:val="20"/>
          <w:szCs w:val="20"/>
        </w:rPr>
        <w:t xml:space="preserve">, and featuring contributions from </w:t>
      </w:r>
      <w:r>
        <w:rPr>
          <w:rFonts w:ascii="Arial" w:eastAsia="Arial" w:hAnsi="Arial" w:cs="Arial"/>
          <w:b/>
          <w:sz w:val="20"/>
          <w:szCs w:val="20"/>
        </w:rPr>
        <w:t>Princess Nokia</w:t>
      </w:r>
      <w:r>
        <w:rPr>
          <w:rFonts w:ascii="Arial" w:eastAsia="Arial" w:hAnsi="Arial" w:cs="Arial"/>
          <w:sz w:val="20"/>
          <w:szCs w:val="20"/>
        </w:rPr>
        <w:t xml:space="preserve">, </w:t>
      </w:r>
      <w:r>
        <w:rPr>
          <w:rFonts w:ascii="Arial" w:eastAsia="Arial" w:hAnsi="Arial" w:cs="Arial"/>
          <w:b/>
          <w:sz w:val="20"/>
          <w:szCs w:val="20"/>
        </w:rPr>
        <w:t>Jada Kingdom</w:t>
      </w:r>
      <w:r>
        <w:rPr>
          <w:rFonts w:ascii="Arial" w:eastAsia="Arial" w:hAnsi="Arial" w:cs="Arial"/>
          <w:sz w:val="20"/>
          <w:szCs w:val="20"/>
        </w:rPr>
        <w:t xml:space="preserve">, </w:t>
      </w:r>
      <w:r>
        <w:rPr>
          <w:rFonts w:ascii="Arial" w:eastAsia="Arial" w:hAnsi="Arial" w:cs="Arial"/>
          <w:b/>
          <w:sz w:val="20"/>
          <w:szCs w:val="20"/>
        </w:rPr>
        <w:t>SG Lewis</w:t>
      </w:r>
      <w:r>
        <w:rPr>
          <w:rFonts w:ascii="Arial" w:eastAsia="Arial" w:hAnsi="Arial" w:cs="Arial"/>
          <w:sz w:val="20"/>
          <w:szCs w:val="20"/>
        </w:rPr>
        <w:t xml:space="preserve">, </w:t>
      </w:r>
      <w:r>
        <w:rPr>
          <w:rFonts w:ascii="Arial" w:eastAsia="Arial" w:hAnsi="Arial" w:cs="Arial"/>
          <w:b/>
          <w:sz w:val="20"/>
          <w:szCs w:val="20"/>
        </w:rPr>
        <w:t>KAYTRANADA</w:t>
      </w:r>
      <w:r>
        <w:rPr>
          <w:rFonts w:ascii="Arial" w:eastAsia="Arial" w:hAnsi="Arial" w:cs="Arial"/>
          <w:sz w:val="20"/>
          <w:szCs w:val="20"/>
        </w:rPr>
        <w:t xml:space="preserve">, </w:t>
      </w:r>
      <w:r>
        <w:rPr>
          <w:rFonts w:ascii="Arial" w:eastAsia="Arial" w:hAnsi="Arial" w:cs="Arial"/>
          <w:b/>
          <w:sz w:val="20"/>
          <w:szCs w:val="20"/>
        </w:rPr>
        <w:t>Scott Storch</w:t>
      </w:r>
      <w:r>
        <w:rPr>
          <w:rFonts w:ascii="Arial" w:eastAsia="Arial" w:hAnsi="Arial" w:cs="Arial"/>
          <w:sz w:val="20"/>
          <w:szCs w:val="20"/>
        </w:rPr>
        <w:t xml:space="preserve">, </w:t>
      </w:r>
      <w:r>
        <w:rPr>
          <w:rFonts w:ascii="Arial" w:eastAsia="Arial" w:hAnsi="Arial" w:cs="Arial"/>
          <w:b/>
          <w:sz w:val="20"/>
          <w:szCs w:val="20"/>
        </w:rPr>
        <w:t>GRADES</w:t>
      </w:r>
      <w:r>
        <w:rPr>
          <w:rFonts w:ascii="Arial" w:eastAsia="Arial" w:hAnsi="Arial" w:cs="Arial"/>
          <w:sz w:val="20"/>
          <w:szCs w:val="20"/>
        </w:rPr>
        <w:t xml:space="preserve">, </w:t>
      </w:r>
      <w:r>
        <w:rPr>
          <w:rFonts w:ascii="Arial" w:eastAsia="Arial" w:hAnsi="Arial" w:cs="Arial"/>
          <w:b/>
          <w:sz w:val="20"/>
          <w:szCs w:val="20"/>
        </w:rPr>
        <w:t>Mr. Carmack</w:t>
      </w:r>
      <w:r>
        <w:rPr>
          <w:rFonts w:ascii="Arial" w:eastAsia="Arial" w:hAnsi="Arial" w:cs="Arial"/>
          <w:sz w:val="20"/>
          <w:szCs w:val="20"/>
        </w:rPr>
        <w:t xml:space="preserve"> and </w:t>
      </w:r>
      <w:r>
        <w:rPr>
          <w:rFonts w:ascii="Arial" w:eastAsia="Arial" w:hAnsi="Arial" w:cs="Arial"/>
          <w:b/>
          <w:sz w:val="20"/>
          <w:szCs w:val="20"/>
        </w:rPr>
        <w:t>Rema</w:t>
      </w:r>
      <w:r>
        <w:rPr>
          <w:rFonts w:ascii="Arial" w:eastAsia="Arial" w:hAnsi="Arial" w:cs="Arial"/>
          <w:sz w:val="20"/>
          <w:szCs w:val="20"/>
        </w:rPr>
        <w:t xml:space="preserve">, </w:t>
      </w:r>
      <w:r>
        <w:rPr>
          <w:rFonts w:ascii="Arial" w:eastAsia="Arial" w:hAnsi="Arial" w:cs="Arial"/>
          <w:b/>
          <w:i/>
          <w:sz w:val="20"/>
          <w:szCs w:val="20"/>
        </w:rPr>
        <w:t>Renaissance</w:t>
      </w:r>
      <w:r>
        <w:rPr>
          <w:rFonts w:ascii="Arial" w:eastAsia="Arial" w:hAnsi="Arial" w:cs="Arial"/>
          <w:sz w:val="20"/>
          <w:szCs w:val="20"/>
        </w:rPr>
        <w:t xml:space="preserve"> represented the culmination of her journey of </w:t>
      </w:r>
      <w:r>
        <w:rPr>
          <w:rFonts w:ascii="Arial" w:eastAsia="Arial" w:hAnsi="Arial" w:cs="Arial"/>
          <w:i/>
          <w:sz w:val="20"/>
          <w:szCs w:val="20"/>
        </w:rPr>
        <w:t>“a black girl in an all-white British suburb back in the day”</w:t>
      </w:r>
      <w:r>
        <w:rPr>
          <w:rFonts w:ascii="Arial" w:eastAsia="Arial" w:hAnsi="Arial" w:cs="Arial"/>
          <w:sz w:val="20"/>
          <w:szCs w:val="20"/>
        </w:rPr>
        <w:t xml:space="preserve"> to launching a rule-breaking revolution where rigid boundaries dissolve between culture, race, gender, and genre. </w:t>
      </w:r>
      <w:r>
        <w:rPr>
          <w:rFonts w:ascii="Arial" w:eastAsia="Arial" w:hAnsi="Arial" w:cs="Arial"/>
          <w:color w:val="222222"/>
          <w:sz w:val="20"/>
          <w:szCs w:val="20"/>
        </w:rPr>
        <w:t xml:space="preserve">Beyond generating over 100 million streams, it garnered widespread tastemaker acclaim. </w:t>
      </w:r>
      <w:r>
        <w:rPr>
          <w:rFonts w:ascii="Arial" w:eastAsia="Arial" w:hAnsi="Arial" w:cs="Arial"/>
          <w:i/>
          <w:color w:val="222222"/>
          <w:sz w:val="20"/>
          <w:szCs w:val="20"/>
        </w:rPr>
        <w:t>Pitchfork</w:t>
      </w:r>
      <w:r>
        <w:rPr>
          <w:rFonts w:ascii="Arial" w:eastAsia="Arial" w:hAnsi="Arial" w:cs="Arial"/>
          <w:color w:val="222222"/>
          <w:sz w:val="20"/>
          <w:szCs w:val="20"/>
        </w:rPr>
        <w:t xml:space="preserve"> noted, </w:t>
      </w:r>
      <w:r>
        <w:rPr>
          <w:rFonts w:ascii="Arial" w:eastAsia="Arial" w:hAnsi="Arial" w:cs="Arial"/>
          <w:i/>
          <w:color w:val="222222"/>
          <w:sz w:val="20"/>
          <w:szCs w:val="20"/>
        </w:rPr>
        <w:t xml:space="preserve">“The album showcases her curatorial skills—honed from years of DJ sets, streaming playlists, and recently virtual shows as </w:t>
      </w:r>
      <w:proofErr w:type="spellStart"/>
      <w:r>
        <w:rPr>
          <w:rFonts w:ascii="Arial" w:eastAsia="Arial" w:hAnsi="Arial" w:cs="Arial"/>
          <w:i/>
          <w:color w:val="222222"/>
          <w:sz w:val="20"/>
          <w:szCs w:val="20"/>
        </w:rPr>
        <w:t>Aluna’s</w:t>
      </w:r>
      <w:proofErr w:type="spellEnd"/>
      <w:r>
        <w:rPr>
          <w:rFonts w:ascii="Arial" w:eastAsia="Arial" w:hAnsi="Arial" w:cs="Arial"/>
          <w:i/>
          <w:color w:val="222222"/>
          <w:sz w:val="20"/>
          <w:szCs w:val="20"/>
        </w:rPr>
        <w:t xml:space="preserve"> Room—and her range</w:t>
      </w:r>
      <w:r>
        <w:rPr>
          <w:rFonts w:ascii="Arial" w:eastAsia="Arial" w:hAnsi="Arial" w:cs="Arial"/>
          <w:color w:val="222222"/>
          <w:sz w:val="20"/>
          <w:szCs w:val="20"/>
        </w:rPr>
        <w:t>,</w:t>
      </w:r>
      <w:r>
        <w:rPr>
          <w:rFonts w:ascii="Arial" w:eastAsia="Arial" w:hAnsi="Arial" w:cs="Arial"/>
          <w:i/>
          <w:color w:val="222222"/>
          <w:sz w:val="20"/>
          <w:szCs w:val="20"/>
        </w:rPr>
        <w:t>”</w:t>
      </w:r>
      <w:r>
        <w:rPr>
          <w:rFonts w:ascii="Arial" w:eastAsia="Arial" w:hAnsi="Arial" w:cs="Arial"/>
          <w:color w:val="222222"/>
          <w:sz w:val="20"/>
          <w:szCs w:val="20"/>
        </w:rPr>
        <w:t xml:space="preserve"> while </w:t>
      </w:r>
      <w:r>
        <w:rPr>
          <w:rFonts w:ascii="Arial" w:eastAsia="Arial" w:hAnsi="Arial" w:cs="Arial"/>
          <w:i/>
          <w:color w:val="222222"/>
          <w:sz w:val="20"/>
          <w:szCs w:val="20"/>
        </w:rPr>
        <w:t>Clash</w:t>
      </w:r>
      <w:r>
        <w:rPr>
          <w:rFonts w:ascii="Arial" w:eastAsia="Arial" w:hAnsi="Arial" w:cs="Arial"/>
          <w:color w:val="222222"/>
          <w:sz w:val="20"/>
          <w:szCs w:val="20"/>
        </w:rPr>
        <w:t xml:space="preserve"> raved, </w:t>
      </w:r>
      <w:r>
        <w:rPr>
          <w:rFonts w:ascii="Arial" w:eastAsia="Arial" w:hAnsi="Arial" w:cs="Arial"/>
          <w:i/>
          <w:color w:val="222222"/>
          <w:sz w:val="20"/>
          <w:szCs w:val="20"/>
        </w:rPr>
        <w:t xml:space="preserve">“Renaissance sees </w:t>
      </w:r>
      <w:proofErr w:type="spellStart"/>
      <w:r>
        <w:rPr>
          <w:rFonts w:ascii="Arial" w:eastAsia="Arial" w:hAnsi="Arial" w:cs="Arial"/>
          <w:i/>
          <w:color w:val="222222"/>
          <w:sz w:val="20"/>
          <w:szCs w:val="20"/>
        </w:rPr>
        <w:t>Aluna</w:t>
      </w:r>
      <w:proofErr w:type="spellEnd"/>
      <w:r>
        <w:rPr>
          <w:rFonts w:ascii="Arial" w:eastAsia="Arial" w:hAnsi="Arial" w:cs="Arial"/>
          <w:i/>
          <w:color w:val="222222"/>
          <w:sz w:val="20"/>
          <w:szCs w:val="20"/>
        </w:rPr>
        <w:t xml:space="preserve"> cementing herself as one of the most exciting artists around with this iconic offering that will inspire dance records for years to come</w:t>
      </w:r>
      <w:r>
        <w:rPr>
          <w:rFonts w:ascii="Arial" w:eastAsia="Arial" w:hAnsi="Arial" w:cs="Arial"/>
          <w:color w:val="222222"/>
          <w:sz w:val="20"/>
          <w:szCs w:val="20"/>
        </w:rPr>
        <w:t>.</w:t>
      </w:r>
      <w:r>
        <w:rPr>
          <w:rFonts w:ascii="Arial" w:eastAsia="Arial" w:hAnsi="Arial" w:cs="Arial"/>
          <w:i/>
          <w:color w:val="222222"/>
          <w:sz w:val="20"/>
          <w:szCs w:val="20"/>
        </w:rPr>
        <w:t xml:space="preserve">” </w:t>
      </w:r>
      <w:r>
        <w:rPr>
          <w:rFonts w:ascii="Arial" w:eastAsia="Arial" w:hAnsi="Arial" w:cs="Arial"/>
          <w:color w:val="222222"/>
          <w:sz w:val="20"/>
          <w:szCs w:val="20"/>
        </w:rPr>
        <w:t xml:space="preserve">Now, </w:t>
      </w:r>
      <w:proofErr w:type="spellStart"/>
      <w:r>
        <w:rPr>
          <w:rFonts w:ascii="Arial" w:eastAsia="Arial" w:hAnsi="Arial" w:cs="Arial"/>
          <w:color w:val="222222"/>
          <w:sz w:val="20"/>
          <w:szCs w:val="20"/>
        </w:rPr>
        <w:t>Aluna</w:t>
      </w:r>
      <w:proofErr w:type="spellEnd"/>
      <w:r>
        <w:rPr>
          <w:rFonts w:ascii="Arial" w:eastAsia="Arial" w:hAnsi="Arial" w:cs="Arial"/>
          <w:color w:val="222222"/>
          <w:sz w:val="20"/>
          <w:szCs w:val="20"/>
        </w:rPr>
        <w:t xml:space="preserve"> gears up to further cement herself as one of the most important curators and voices in dance music with her second full-length solo offering, </w:t>
      </w:r>
      <w:proofErr w:type="spellStart"/>
      <w:r>
        <w:rPr>
          <w:rFonts w:ascii="Arial" w:eastAsia="Arial" w:hAnsi="Arial" w:cs="Arial"/>
          <w:b/>
          <w:i/>
          <w:color w:val="222222"/>
          <w:sz w:val="20"/>
          <w:szCs w:val="20"/>
        </w:rPr>
        <w:t>MYCELiUM</w:t>
      </w:r>
      <w:proofErr w:type="spellEnd"/>
      <w:r>
        <w:rPr>
          <w:rFonts w:ascii="Arial" w:eastAsia="Arial" w:hAnsi="Arial" w:cs="Arial"/>
          <w:sz w:val="20"/>
          <w:szCs w:val="20"/>
        </w:rPr>
        <w:t xml:space="preserve"> </w:t>
      </w:r>
      <w:r>
        <w:rPr>
          <w:rFonts w:ascii="Arial" w:eastAsia="Arial" w:hAnsi="Arial" w:cs="Arial"/>
          <w:color w:val="222222"/>
          <w:sz w:val="20"/>
          <w:szCs w:val="20"/>
        </w:rPr>
        <w:t>[Mad Decent</w:t>
      </w:r>
      <w:r w:rsidR="00367B1A">
        <w:rPr>
          <w:rFonts w:ascii="Arial" w:eastAsia="Arial" w:hAnsi="Arial" w:cs="Arial"/>
          <w:color w:val="222222"/>
          <w:sz w:val="20"/>
          <w:szCs w:val="20"/>
        </w:rPr>
        <w:t>/Because Music</w:t>
      </w:r>
      <w:r>
        <w:rPr>
          <w:rFonts w:ascii="Arial" w:eastAsia="Arial" w:hAnsi="Arial" w:cs="Arial"/>
          <w:color w:val="222222"/>
          <w:sz w:val="20"/>
          <w:szCs w:val="20"/>
        </w:rPr>
        <w:t>] out now.</w:t>
      </w:r>
    </w:p>
    <w:p w14:paraId="18568C10" w14:textId="77777777" w:rsidR="00390096" w:rsidRDefault="00000000" w:rsidP="00390096">
      <w:pPr>
        <w:jc w:val="center"/>
        <w:rPr>
          <w:rFonts w:ascii="Arial" w:eastAsia="Arial" w:hAnsi="Arial" w:cs="Arial"/>
          <w:color w:val="007C89"/>
          <w:sz w:val="20"/>
          <w:szCs w:val="20"/>
          <w:u w:val="single"/>
        </w:rPr>
      </w:pPr>
      <w:r>
        <w:rPr>
          <w:rFonts w:ascii="Arial" w:eastAsia="Arial" w:hAnsi="Arial" w:cs="Arial"/>
          <w:color w:val="202020"/>
        </w:rPr>
        <w:br/>
      </w:r>
    </w:p>
    <w:p w14:paraId="4B480266" w14:textId="77777777" w:rsidR="00EF4FC9" w:rsidRDefault="00EF4FC9">
      <w:pPr>
        <w:jc w:val="center"/>
        <w:rPr>
          <w:rFonts w:ascii="Arial" w:eastAsia="Arial" w:hAnsi="Arial" w:cs="Arial"/>
          <w:color w:val="007C89"/>
          <w:sz w:val="20"/>
          <w:szCs w:val="20"/>
          <w:u w:val="single"/>
        </w:rPr>
      </w:pPr>
    </w:p>
    <w:sectPr w:rsidR="00EF4FC9">
      <w:headerReference w:type="defaul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F21D7" w14:textId="77777777" w:rsidR="003A029E" w:rsidRDefault="003A029E">
      <w:r>
        <w:separator/>
      </w:r>
    </w:p>
  </w:endnote>
  <w:endnote w:type="continuationSeparator" w:id="0">
    <w:p w14:paraId="2160488F" w14:textId="77777777" w:rsidR="003A029E" w:rsidRDefault="003A0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57FBF" w14:textId="77777777" w:rsidR="003A029E" w:rsidRDefault="003A029E">
      <w:r>
        <w:separator/>
      </w:r>
    </w:p>
  </w:footnote>
  <w:footnote w:type="continuationSeparator" w:id="0">
    <w:p w14:paraId="33D4FBE1" w14:textId="77777777" w:rsidR="003A029E" w:rsidRDefault="003A0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468E9" w14:textId="77777777" w:rsidR="00EF4FC9" w:rsidRDefault="00EF4FC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FC9"/>
    <w:rsid w:val="00367B1A"/>
    <w:rsid w:val="00390096"/>
    <w:rsid w:val="003A029E"/>
    <w:rsid w:val="00EF4FC9"/>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4:docId w14:val="30E0C67C"/>
  <w15:docId w15:val="{31AF677C-CC4A-7049-AA9B-46AF3E225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C19"/>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GB"/>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GB"/>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GB"/>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GB"/>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GB"/>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GB"/>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NormalWeb">
    <w:name w:val="Normal (Web)"/>
    <w:basedOn w:val="Normal"/>
    <w:uiPriority w:val="99"/>
    <w:unhideWhenUsed/>
    <w:rsid w:val="008C22ED"/>
    <w:pPr>
      <w:spacing w:before="100" w:beforeAutospacing="1" w:after="100" w:afterAutospacing="1"/>
    </w:pPr>
  </w:style>
  <w:style w:type="character" w:styleId="Hyperlink">
    <w:name w:val="Hyperlink"/>
    <w:basedOn w:val="DefaultParagraphFont"/>
    <w:uiPriority w:val="99"/>
    <w:unhideWhenUsed/>
    <w:rsid w:val="008C22ED"/>
    <w:rPr>
      <w:color w:val="0000FF"/>
      <w:u w:val="single"/>
    </w:rPr>
  </w:style>
  <w:style w:type="character" w:styleId="UnresolvedMention">
    <w:name w:val="Unresolved Mention"/>
    <w:basedOn w:val="DefaultParagraphFont"/>
    <w:uiPriority w:val="99"/>
    <w:semiHidden/>
    <w:unhideWhenUsed/>
    <w:rsid w:val="00335F4E"/>
    <w:rPr>
      <w:color w:val="605E5C"/>
      <w:shd w:val="clear" w:color="auto" w:fill="E1DFDD"/>
    </w:rPr>
  </w:style>
  <w:style w:type="character" w:styleId="Strong">
    <w:name w:val="Strong"/>
    <w:basedOn w:val="DefaultParagraphFont"/>
    <w:uiPriority w:val="22"/>
    <w:qFormat/>
    <w:rsid w:val="002E688C"/>
    <w:rPr>
      <w:b/>
      <w:bCs/>
    </w:rPr>
  </w:style>
  <w:style w:type="character" w:customStyle="1" w:styleId="apple-converted-space">
    <w:name w:val="apple-converted-space"/>
    <w:basedOn w:val="DefaultParagraphFont"/>
    <w:rsid w:val="00AD73DD"/>
  </w:style>
  <w:style w:type="character" w:customStyle="1" w:styleId="il">
    <w:name w:val="il"/>
    <w:basedOn w:val="DefaultParagraphFont"/>
    <w:rsid w:val="00AD626E"/>
  </w:style>
  <w:style w:type="character" w:styleId="FollowedHyperlink">
    <w:name w:val="FollowedHyperlink"/>
    <w:basedOn w:val="DefaultParagraphFont"/>
    <w:uiPriority w:val="99"/>
    <w:semiHidden/>
    <w:unhideWhenUsed/>
    <w:rsid w:val="00117CA7"/>
    <w:rPr>
      <w:color w:val="800080" w:themeColor="followedHyperlink"/>
      <w:u w:val="single"/>
    </w:rPr>
  </w:style>
  <w:style w:type="character" w:styleId="Emphasis">
    <w:name w:val="Emphasis"/>
    <w:basedOn w:val="DefaultParagraphFont"/>
    <w:uiPriority w:val="20"/>
    <w:qFormat/>
    <w:rsid w:val="00AB4D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luna.ffm.to/MYCELiUM" TargetMode="External"/><Relationship Id="rId18" Type="http://schemas.openxmlformats.org/officeDocument/2006/relationships/hyperlink" Target="https://wl.seetickets.us/event/Higher-Ground-Seattle-ft-Diplo/534709?AFF=aw&amp;afflky=DiscoDonnie&amp;awc=7816_1680625222_1fae705415f42ae083ec145937046cd6&amp;utm_campaign=546767&amp;utm_content=Comparison%20Engine&amp;utm_medium=affiliate&amp;utm_source=awin" TargetMode="External"/><Relationship Id="rId26" Type="http://schemas.openxmlformats.org/officeDocument/2006/relationships/hyperlink" Target="https://www.instagram.com/aluna/" TargetMode="External"/><Relationship Id="rId3" Type="http://schemas.openxmlformats.org/officeDocument/2006/relationships/settings" Target="settings.xml"/><Relationship Id="rId21" Type="http://schemas.openxmlformats.org/officeDocument/2006/relationships/hyperlink" Target="https://aluna.ffm.to/runningblind"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aluna.ffm.to/runningblind" TargetMode="External"/><Relationship Id="rId17" Type="http://schemas.openxmlformats.org/officeDocument/2006/relationships/hyperlink" Target="https://www.bleachedfest.com/" TargetMode="External"/><Relationship Id="rId25" Type="http://schemas.openxmlformats.org/officeDocument/2006/relationships/hyperlink" Target="https://www.alunageorge.com/" TargetMode="External"/><Relationship Id="rId33" Type="http://schemas.openxmlformats.org/officeDocument/2006/relationships/hyperlink" Target="https://maddecent.ffm.to/renaissance" TargetMode="External"/><Relationship Id="rId2" Type="http://schemas.openxmlformats.org/officeDocument/2006/relationships/styles" Target="styles.xml"/><Relationship Id="rId16" Type="http://schemas.openxmlformats.org/officeDocument/2006/relationships/hyperlink" Target="https://www.instagram.com/reel/CrJQr2cJApy/" TargetMode="External"/><Relationship Id="rId20" Type="http://schemas.openxmlformats.org/officeDocument/2006/relationships/hyperlink" Target="https://www.alunageorge.com/" TargetMode="External"/><Relationship Id="rId29" Type="http://schemas.openxmlformats.org/officeDocument/2006/relationships/hyperlink" Target="https://open.spotify.com/artist/5ITI6SEoUZMIXXkzCfr4oE?si=1TvuPjGiQS-nRrg1IvsJYQ"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luna.ffm.to/MYCELiUM" TargetMode="External"/><Relationship Id="rId24" Type="http://schemas.openxmlformats.org/officeDocument/2006/relationships/image" Target="media/image4.jpg"/><Relationship Id="rId32" Type="http://schemas.openxmlformats.org/officeDocument/2006/relationships/hyperlink" Target="https://www.tiktok.com/@alunasroom?lang=en" TargetMode="External"/><Relationship Id="rId5" Type="http://schemas.openxmlformats.org/officeDocument/2006/relationships/footnotes" Target="footnotes.xml"/><Relationship Id="rId15" Type="http://schemas.openxmlformats.org/officeDocument/2006/relationships/hyperlink" Target="https://aluna.ffm.to/ohtheglamour" TargetMode="External"/><Relationship Id="rId23" Type="http://schemas.openxmlformats.org/officeDocument/2006/relationships/hyperlink" Target="https://aluna.ffm.to/MYCELiUM" TargetMode="External"/><Relationship Id="rId28" Type="http://schemas.openxmlformats.org/officeDocument/2006/relationships/hyperlink" Target="https://www.facebook.com/Aluna"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northcoastfestival.com/" TargetMode="External"/><Relationship Id="rId31" Type="http://schemas.openxmlformats.org/officeDocument/2006/relationships/hyperlink" Target="https://soundcloud.com/aluna" TargetMode="External"/><Relationship Id="rId4" Type="http://schemas.openxmlformats.org/officeDocument/2006/relationships/webSettings" Target="webSettings.xml"/><Relationship Id="rId9" Type="http://schemas.openxmlformats.org/officeDocument/2006/relationships/hyperlink" Target="https://aluna.ffm.to/runningblind" TargetMode="External"/><Relationship Id="rId14" Type="http://schemas.openxmlformats.org/officeDocument/2006/relationships/hyperlink" Target="https://aluna.ffm.to/runningblind" TargetMode="External"/><Relationship Id="rId22" Type="http://schemas.openxmlformats.org/officeDocument/2006/relationships/image" Target="media/image3.jpg"/><Relationship Id="rId27" Type="http://schemas.openxmlformats.org/officeDocument/2006/relationships/hyperlink" Target="https://twitter.com/alunaaa" TargetMode="External"/><Relationship Id="rId30" Type="http://schemas.openxmlformats.org/officeDocument/2006/relationships/hyperlink" Target="https://music.apple.com/us/artist/aluna/1508017201" TargetMode="External"/><Relationship Id="rId35" Type="http://schemas.openxmlformats.org/officeDocument/2006/relationships/fontTable" Target="fontTable.xml"/><Relationship Id="rId8" Type="http://schemas.openxmlformats.org/officeDocument/2006/relationships/hyperlink" Target="https://aluna.ffm.to/MYCEL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2wJIpPXo93DWFiuCOoiWhLVvq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4AHINMTI0ODY0NTg0MzUz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1429</Words>
  <Characters>8148</Characters>
  <Application>Microsoft Office Word</Application>
  <DocSecurity>0</DocSecurity>
  <Lines>67</Lines>
  <Paragraphs>19</Paragraphs>
  <ScaleCrop>false</ScaleCrop>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Dimitri Cabaret</cp:lastModifiedBy>
  <cp:revision>3</cp:revision>
  <dcterms:created xsi:type="dcterms:W3CDTF">2023-06-27T23:25:00Z</dcterms:created>
  <dcterms:modified xsi:type="dcterms:W3CDTF">2023-07-03T09:30:00Z</dcterms:modified>
</cp:coreProperties>
</file>